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A4C4471-DD1A-49F2-9240-18E2ECFB871B}"/>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D0DF123-6FA0-4A18-8FB1-0CD176E56488}"/>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481B0DF4-28B6-4377-845A-D1F074A4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6D213BC5-9021-4FB7-957C-70B060A6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0D3342F-4A0E-4EFE-923B-046DD0A2D2E1}"/>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F1F365"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912C3916-9CEB-40DC-B03D-2172183DD742}"/>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2F3FE07" w14:textId="368CE3F0" w:rsidR="00FE5986"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7251266" w:history="1">
        <w:r w:rsidR="00FE5986" w:rsidRPr="00CD37F3">
          <w:rPr>
            <w:rStyle w:val="Hyperkobling"/>
            <w:noProof/>
          </w:rPr>
          <w:t>Bilag 1: Oppdragsgivers beskrivelse av Oppdraget</w:t>
        </w:r>
        <w:r w:rsidR="00FE5986">
          <w:rPr>
            <w:noProof/>
            <w:webHidden/>
          </w:rPr>
          <w:tab/>
        </w:r>
        <w:r w:rsidR="00FE5986">
          <w:rPr>
            <w:noProof/>
            <w:webHidden/>
          </w:rPr>
          <w:fldChar w:fldCharType="begin"/>
        </w:r>
        <w:r w:rsidR="00FE5986">
          <w:rPr>
            <w:noProof/>
            <w:webHidden/>
          </w:rPr>
          <w:instrText xml:space="preserve"> PAGEREF _Toc227251266 \h </w:instrText>
        </w:r>
        <w:r w:rsidR="00FE5986">
          <w:rPr>
            <w:noProof/>
            <w:webHidden/>
          </w:rPr>
        </w:r>
        <w:r w:rsidR="00FE5986">
          <w:rPr>
            <w:noProof/>
            <w:webHidden/>
          </w:rPr>
          <w:fldChar w:fldCharType="separate"/>
        </w:r>
        <w:r w:rsidR="00FE5986">
          <w:rPr>
            <w:noProof/>
            <w:webHidden/>
          </w:rPr>
          <w:t>4</w:t>
        </w:r>
        <w:r w:rsidR="00FE5986">
          <w:rPr>
            <w:noProof/>
            <w:webHidden/>
          </w:rPr>
          <w:fldChar w:fldCharType="end"/>
        </w:r>
      </w:hyperlink>
    </w:p>
    <w:p w14:paraId="456544F5" w14:textId="716F35EB"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7" w:history="1">
        <w:r w:rsidRPr="00CD37F3">
          <w:rPr>
            <w:rStyle w:val="Hyperkobling"/>
            <w:noProof/>
          </w:rPr>
          <w:t>Avtalens punkt 1.1 Avtalens omfang</w:t>
        </w:r>
        <w:r>
          <w:rPr>
            <w:noProof/>
            <w:webHidden/>
          </w:rPr>
          <w:tab/>
        </w:r>
        <w:r>
          <w:rPr>
            <w:noProof/>
            <w:webHidden/>
          </w:rPr>
          <w:fldChar w:fldCharType="begin"/>
        </w:r>
        <w:r>
          <w:rPr>
            <w:noProof/>
            <w:webHidden/>
          </w:rPr>
          <w:instrText xml:space="preserve"> PAGEREF _Toc227251267 \h </w:instrText>
        </w:r>
        <w:r>
          <w:rPr>
            <w:noProof/>
            <w:webHidden/>
          </w:rPr>
        </w:r>
        <w:r>
          <w:rPr>
            <w:noProof/>
            <w:webHidden/>
          </w:rPr>
          <w:fldChar w:fldCharType="separate"/>
        </w:r>
        <w:r>
          <w:rPr>
            <w:noProof/>
            <w:webHidden/>
          </w:rPr>
          <w:t>4</w:t>
        </w:r>
        <w:r>
          <w:rPr>
            <w:noProof/>
            <w:webHidden/>
          </w:rPr>
          <w:fldChar w:fldCharType="end"/>
        </w:r>
      </w:hyperlink>
    </w:p>
    <w:p w14:paraId="591352DA" w14:textId="561D955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8" w:history="1">
        <w:r w:rsidRPr="00CD37F3">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_Toc227251268 \h </w:instrText>
        </w:r>
        <w:r>
          <w:rPr>
            <w:noProof/>
            <w:webHidden/>
          </w:rPr>
        </w:r>
        <w:r>
          <w:rPr>
            <w:noProof/>
            <w:webHidden/>
          </w:rPr>
          <w:fldChar w:fldCharType="separate"/>
        </w:r>
        <w:r>
          <w:rPr>
            <w:noProof/>
            <w:webHidden/>
          </w:rPr>
          <w:t>5</w:t>
        </w:r>
        <w:r>
          <w:rPr>
            <w:noProof/>
            <w:webHidden/>
          </w:rPr>
          <w:fldChar w:fldCharType="end"/>
        </w:r>
      </w:hyperlink>
    </w:p>
    <w:p w14:paraId="555E6BF5" w14:textId="089E1F97"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9" w:history="1">
        <w:r w:rsidRPr="00CD37F3">
          <w:rPr>
            <w:rStyle w:val="Hyperkobling"/>
            <w:noProof/>
          </w:rPr>
          <w:t>Avtalens punkt 3.11.2 personopplysninger</w:t>
        </w:r>
        <w:r>
          <w:rPr>
            <w:noProof/>
            <w:webHidden/>
          </w:rPr>
          <w:tab/>
        </w:r>
        <w:r>
          <w:rPr>
            <w:noProof/>
            <w:webHidden/>
          </w:rPr>
          <w:fldChar w:fldCharType="begin"/>
        </w:r>
        <w:r>
          <w:rPr>
            <w:noProof/>
            <w:webHidden/>
          </w:rPr>
          <w:instrText xml:space="preserve"> PAGEREF _Toc227251269 \h </w:instrText>
        </w:r>
        <w:r>
          <w:rPr>
            <w:noProof/>
            <w:webHidden/>
          </w:rPr>
        </w:r>
        <w:r>
          <w:rPr>
            <w:noProof/>
            <w:webHidden/>
          </w:rPr>
          <w:fldChar w:fldCharType="separate"/>
        </w:r>
        <w:r>
          <w:rPr>
            <w:noProof/>
            <w:webHidden/>
          </w:rPr>
          <w:t>5</w:t>
        </w:r>
        <w:r>
          <w:rPr>
            <w:noProof/>
            <w:webHidden/>
          </w:rPr>
          <w:fldChar w:fldCharType="end"/>
        </w:r>
      </w:hyperlink>
    </w:p>
    <w:p w14:paraId="22606C06" w14:textId="596D32A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0" w:history="1">
        <w:r w:rsidRPr="00CD37F3">
          <w:rPr>
            <w:rStyle w:val="Hyperkobling"/>
            <w:noProof/>
          </w:rPr>
          <w:t>Avtalens punkt 5.1 Deling av data</w:t>
        </w:r>
        <w:r>
          <w:rPr>
            <w:noProof/>
            <w:webHidden/>
          </w:rPr>
          <w:tab/>
        </w:r>
        <w:r>
          <w:rPr>
            <w:noProof/>
            <w:webHidden/>
          </w:rPr>
          <w:fldChar w:fldCharType="begin"/>
        </w:r>
        <w:r>
          <w:rPr>
            <w:noProof/>
            <w:webHidden/>
          </w:rPr>
          <w:instrText xml:space="preserve"> PAGEREF _Toc227251270 \h </w:instrText>
        </w:r>
        <w:r>
          <w:rPr>
            <w:noProof/>
            <w:webHidden/>
          </w:rPr>
        </w:r>
        <w:r>
          <w:rPr>
            <w:noProof/>
            <w:webHidden/>
          </w:rPr>
          <w:fldChar w:fldCharType="separate"/>
        </w:r>
        <w:r>
          <w:rPr>
            <w:noProof/>
            <w:webHidden/>
          </w:rPr>
          <w:t>5</w:t>
        </w:r>
        <w:r>
          <w:rPr>
            <w:noProof/>
            <w:webHidden/>
          </w:rPr>
          <w:fldChar w:fldCharType="end"/>
        </w:r>
      </w:hyperlink>
    </w:p>
    <w:p w14:paraId="681CE9BC" w14:textId="45230C26"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1" w:history="1">
        <w:r w:rsidRPr="00CD37F3">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_Toc227251271 \h </w:instrText>
        </w:r>
        <w:r>
          <w:rPr>
            <w:noProof/>
            <w:webHidden/>
          </w:rPr>
        </w:r>
        <w:r>
          <w:rPr>
            <w:noProof/>
            <w:webHidden/>
          </w:rPr>
          <w:fldChar w:fldCharType="separate"/>
        </w:r>
        <w:r>
          <w:rPr>
            <w:noProof/>
            <w:webHidden/>
          </w:rPr>
          <w:t>6</w:t>
        </w:r>
        <w:r>
          <w:rPr>
            <w:noProof/>
            <w:webHidden/>
          </w:rPr>
          <w:fldChar w:fldCharType="end"/>
        </w:r>
      </w:hyperlink>
    </w:p>
    <w:p w14:paraId="383FBD0B" w14:textId="501ABD2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2" w:history="1">
        <w:r w:rsidRPr="00CD37F3">
          <w:rPr>
            <w:rStyle w:val="Hyperkobling"/>
            <w:noProof/>
          </w:rPr>
          <w:t>Bilag 3: Prosjekt- og fremdriftsplan</w:t>
        </w:r>
        <w:r>
          <w:rPr>
            <w:noProof/>
            <w:webHidden/>
          </w:rPr>
          <w:tab/>
        </w:r>
        <w:r>
          <w:rPr>
            <w:noProof/>
            <w:webHidden/>
          </w:rPr>
          <w:fldChar w:fldCharType="begin"/>
        </w:r>
        <w:r>
          <w:rPr>
            <w:noProof/>
            <w:webHidden/>
          </w:rPr>
          <w:instrText xml:space="preserve"> PAGEREF _Toc227251272 \h </w:instrText>
        </w:r>
        <w:r>
          <w:rPr>
            <w:noProof/>
            <w:webHidden/>
          </w:rPr>
        </w:r>
        <w:r>
          <w:rPr>
            <w:noProof/>
            <w:webHidden/>
          </w:rPr>
          <w:fldChar w:fldCharType="separate"/>
        </w:r>
        <w:r>
          <w:rPr>
            <w:noProof/>
            <w:webHidden/>
          </w:rPr>
          <w:t>7</w:t>
        </w:r>
        <w:r>
          <w:rPr>
            <w:noProof/>
            <w:webHidden/>
          </w:rPr>
          <w:fldChar w:fldCharType="end"/>
        </w:r>
      </w:hyperlink>
    </w:p>
    <w:p w14:paraId="0044307B" w14:textId="44CF41A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3" w:history="1">
        <w:r w:rsidRPr="00CD37F3">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_Toc227251273 \h </w:instrText>
        </w:r>
        <w:r>
          <w:rPr>
            <w:noProof/>
            <w:webHidden/>
          </w:rPr>
        </w:r>
        <w:r>
          <w:rPr>
            <w:noProof/>
            <w:webHidden/>
          </w:rPr>
          <w:fldChar w:fldCharType="separate"/>
        </w:r>
        <w:r>
          <w:rPr>
            <w:noProof/>
            <w:webHidden/>
          </w:rPr>
          <w:t>7</w:t>
        </w:r>
        <w:r>
          <w:rPr>
            <w:noProof/>
            <w:webHidden/>
          </w:rPr>
          <w:fldChar w:fldCharType="end"/>
        </w:r>
      </w:hyperlink>
    </w:p>
    <w:p w14:paraId="53049E39" w14:textId="0B64618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4" w:history="1">
        <w:r w:rsidRPr="00CD37F3">
          <w:rPr>
            <w:rStyle w:val="Hyperkobling"/>
            <w:noProof/>
          </w:rPr>
          <w:t>Avtalens punkt 3.3 Medvirkning</w:t>
        </w:r>
        <w:r>
          <w:rPr>
            <w:noProof/>
            <w:webHidden/>
          </w:rPr>
          <w:tab/>
        </w:r>
        <w:r>
          <w:rPr>
            <w:noProof/>
            <w:webHidden/>
          </w:rPr>
          <w:fldChar w:fldCharType="begin"/>
        </w:r>
        <w:r>
          <w:rPr>
            <w:noProof/>
            <w:webHidden/>
          </w:rPr>
          <w:instrText xml:space="preserve"> PAGEREF _Toc227251274 \h </w:instrText>
        </w:r>
        <w:r>
          <w:rPr>
            <w:noProof/>
            <w:webHidden/>
          </w:rPr>
        </w:r>
        <w:r>
          <w:rPr>
            <w:noProof/>
            <w:webHidden/>
          </w:rPr>
          <w:fldChar w:fldCharType="separate"/>
        </w:r>
        <w:r>
          <w:rPr>
            <w:noProof/>
            <w:webHidden/>
          </w:rPr>
          <w:t>7</w:t>
        </w:r>
        <w:r>
          <w:rPr>
            <w:noProof/>
            <w:webHidden/>
          </w:rPr>
          <w:fldChar w:fldCharType="end"/>
        </w:r>
      </w:hyperlink>
    </w:p>
    <w:p w14:paraId="7336CBBE" w14:textId="4FAE6DB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5" w:history="1">
        <w:r w:rsidRPr="00CD37F3">
          <w:rPr>
            <w:rStyle w:val="Hyperkobling"/>
            <w:noProof/>
          </w:rPr>
          <w:t>Bilag 4: Administrative bestemmelser</w:t>
        </w:r>
        <w:r>
          <w:rPr>
            <w:noProof/>
            <w:webHidden/>
          </w:rPr>
          <w:tab/>
        </w:r>
        <w:r>
          <w:rPr>
            <w:noProof/>
            <w:webHidden/>
          </w:rPr>
          <w:fldChar w:fldCharType="begin"/>
        </w:r>
        <w:r>
          <w:rPr>
            <w:noProof/>
            <w:webHidden/>
          </w:rPr>
          <w:instrText xml:space="preserve"> PAGEREF _Toc227251275 \h </w:instrText>
        </w:r>
        <w:r>
          <w:rPr>
            <w:noProof/>
            <w:webHidden/>
          </w:rPr>
        </w:r>
        <w:r>
          <w:rPr>
            <w:noProof/>
            <w:webHidden/>
          </w:rPr>
          <w:fldChar w:fldCharType="separate"/>
        </w:r>
        <w:r>
          <w:rPr>
            <w:noProof/>
            <w:webHidden/>
          </w:rPr>
          <w:t>8</w:t>
        </w:r>
        <w:r>
          <w:rPr>
            <w:noProof/>
            <w:webHidden/>
          </w:rPr>
          <w:fldChar w:fldCharType="end"/>
        </w:r>
      </w:hyperlink>
    </w:p>
    <w:p w14:paraId="18333ADA" w14:textId="04E56ED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6" w:history="1">
        <w:r w:rsidRPr="00CD37F3">
          <w:rPr>
            <w:rStyle w:val="Hyperkobling"/>
            <w:noProof/>
          </w:rPr>
          <w:t>Avtalens punkt 1.5 Partenes representanter</w:t>
        </w:r>
        <w:r>
          <w:rPr>
            <w:noProof/>
            <w:webHidden/>
          </w:rPr>
          <w:tab/>
        </w:r>
        <w:r>
          <w:rPr>
            <w:noProof/>
            <w:webHidden/>
          </w:rPr>
          <w:fldChar w:fldCharType="begin"/>
        </w:r>
        <w:r>
          <w:rPr>
            <w:noProof/>
            <w:webHidden/>
          </w:rPr>
          <w:instrText xml:space="preserve"> PAGEREF _Toc227251276 \h </w:instrText>
        </w:r>
        <w:r>
          <w:rPr>
            <w:noProof/>
            <w:webHidden/>
          </w:rPr>
        </w:r>
        <w:r>
          <w:rPr>
            <w:noProof/>
            <w:webHidden/>
          </w:rPr>
          <w:fldChar w:fldCharType="separate"/>
        </w:r>
        <w:r>
          <w:rPr>
            <w:noProof/>
            <w:webHidden/>
          </w:rPr>
          <w:t>8</w:t>
        </w:r>
        <w:r>
          <w:rPr>
            <w:noProof/>
            <w:webHidden/>
          </w:rPr>
          <w:fldChar w:fldCharType="end"/>
        </w:r>
      </w:hyperlink>
    </w:p>
    <w:p w14:paraId="0065765F" w14:textId="5BF2DD2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7" w:history="1">
        <w:r w:rsidRPr="00CD37F3">
          <w:rPr>
            <w:rStyle w:val="Hyperkobling"/>
            <w:noProof/>
          </w:rPr>
          <w:t>Avtalens punkt 1.6 Nøkkelpersonell</w:t>
        </w:r>
        <w:r>
          <w:rPr>
            <w:noProof/>
            <w:webHidden/>
          </w:rPr>
          <w:tab/>
        </w:r>
        <w:r>
          <w:rPr>
            <w:noProof/>
            <w:webHidden/>
          </w:rPr>
          <w:fldChar w:fldCharType="begin"/>
        </w:r>
        <w:r>
          <w:rPr>
            <w:noProof/>
            <w:webHidden/>
          </w:rPr>
          <w:instrText xml:space="preserve"> PAGEREF _Toc227251277 \h </w:instrText>
        </w:r>
        <w:r>
          <w:rPr>
            <w:noProof/>
            <w:webHidden/>
          </w:rPr>
        </w:r>
        <w:r>
          <w:rPr>
            <w:noProof/>
            <w:webHidden/>
          </w:rPr>
          <w:fldChar w:fldCharType="separate"/>
        </w:r>
        <w:r>
          <w:rPr>
            <w:noProof/>
            <w:webHidden/>
          </w:rPr>
          <w:t>8</w:t>
        </w:r>
        <w:r>
          <w:rPr>
            <w:noProof/>
            <w:webHidden/>
          </w:rPr>
          <w:fldChar w:fldCharType="end"/>
        </w:r>
      </w:hyperlink>
    </w:p>
    <w:p w14:paraId="4F7ABE54" w14:textId="3B6142B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8" w:history="1">
        <w:r w:rsidRPr="00CD37F3">
          <w:rPr>
            <w:rStyle w:val="Hyperkobling"/>
            <w:noProof/>
          </w:rPr>
          <w:t>Avtalens punkt 3.5 Gjensidig informasjonsplikt</w:t>
        </w:r>
        <w:r>
          <w:rPr>
            <w:noProof/>
            <w:webHidden/>
          </w:rPr>
          <w:tab/>
        </w:r>
        <w:r>
          <w:rPr>
            <w:noProof/>
            <w:webHidden/>
          </w:rPr>
          <w:fldChar w:fldCharType="begin"/>
        </w:r>
        <w:r>
          <w:rPr>
            <w:noProof/>
            <w:webHidden/>
          </w:rPr>
          <w:instrText xml:space="preserve"> PAGEREF _Toc227251278 \h </w:instrText>
        </w:r>
        <w:r>
          <w:rPr>
            <w:noProof/>
            <w:webHidden/>
          </w:rPr>
        </w:r>
        <w:r>
          <w:rPr>
            <w:noProof/>
            <w:webHidden/>
          </w:rPr>
          <w:fldChar w:fldCharType="separate"/>
        </w:r>
        <w:r>
          <w:rPr>
            <w:noProof/>
            <w:webHidden/>
          </w:rPr>
          <w:t>9</w:t>
        </w:r>
        <w:r>
          <w:rPr>
            <w:noProof/>
            <w:webHidden/>
          </w:rPr>
          <w:fldChar w:fldCharType="end"/>
        </w:r>
      </w:hyperlink>
    </w:p>
    <w:p w14:paraId="32E46F9D" w14:textId="023FDD7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9" w:history="1">
        <w:r w:rsidRPr="00CD37F3">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_Toc227251279 \h </w:instrText>
        </w:r>
        <w:r>
          <w:rPr>
            <w:noProof/>
            <w:webHidden/>
          </w:rPr>
        </w:r>
        <w:r>
          <w:rPr>
            <w:noProof/>
            <w:webHidden/>
          </w:rPr>
          <w:fldChar w:fldCharType="separate"/>
        </w:r>
        <w:r>
          <w:rPr>
            <w:noProof/>
            <w:webHidden/>
          </w:rPr>
          <w:t>9</w:t>
        </w:r>
        <w:r>
          <w:rPr>
            <w:noProof/>
            <w:webHidden/>
          </w:rPr>
          <w:fldChar w:fldCharType="end"/>
        </w:r>
      </w:hyperlink>
    </w:p>
    <w:p w14:paraId="009AACC3" w14:textId="6A2D7450"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0" w:history="1">
        <w:r w:rsidRPr="00CD37F3">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_Toc227251280 \h </w:instrText>
        </w:r>
        <w:r>
          <w:rPr>
            <w:noProof/>
            <w:webHidden/>
          </w:rPr>
        </w:r>
        <w:r>
          <w:rPr>
            <w:noProof/>
            <w:webHidden/>
          </w:rPr>
          <w:fldChar w:fldCharType="separate"/>
        </w:r>
        <w:r>
          <w:rPr>
            <w:noProof/>
            <w:webHidden/>
          </w:rPr>
          <w:t>9</w:t>
        </w:r>
        <w:r>
          <w:rPr>
            <w:noProof/>
            <w:webHidden/>
          </w:rPr>
          <w:fldChar w:fldCharType="end"/>
        </w:r>
      </w:hyperlink>
    </w:p>
    <w:p w14:paraId="48E25655" w14:textId="1FF06C2E"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1" w:history="1">
        <w:r w:rsidRPr="00CD37F3">
          <w:rPr>
            <w:rStyle w:val="Hyperkobling"/>
            <w:noProof/>
          </w:rPr>
          <w:t>Avtalens punkt 3.9 Lønns- og arbeidsvilkår</w:t>
        </w:r>
        <w:r>
          <w:rPr>
            <w:noProof/>
            <w:webHidden/>
          </w:rPr>
          <w:tab/>
        </w:r>
        <w:r>
          <w:rPr>
            <w:noProof/>
            <w:webHidden/>
          </w:rPr>
          <w:fldChar w:fldCharType="begin"/>
        </w:r>
        <w:r>
          <w:rPr>
            <w:noProof/>
            <w:webHidden/>
          </w:rPr>
          <w:instrText xml:space="preserve"> PAGEREF _Toc227251281 \h </w:instrText>
        </w:r>
        <w:r>
          <w:rPr>
            <w:noProof/>
            <w:webHidden/>
          </w:rPr>
        </w:r>
        <w:r>
          <w:rPr>
            <w:noProof/>
            <w:webHidden/>
          </w:rPr>
          <w:fldChar w:fldCharType="separate"/>
        </w:r>
        <w:r>
          <w:rPr>
            <w:noProof/>
            <w:webHidden/>
          </w:rPr>
          <w:t>10</w:t>
        </w:r>
        <w:r>
          <w:rPr>
            <w:noProof/>
            <w:webHidden/>
          </w:rPr>
          <w:fldChar w:fldCharType="end"/>
        </w:r>
      </w:hyperlink>
    </w:p>
    <w:p w14:paraId="2E16DC23" w14:textId="04DADDBB"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2" w:history="1">
        <w:r w:rsidRPr="00CD37F3">
          <w:rPr>
            <w:rStyle w:val="Hyperkobling"/>
            <w:noProof/>
          </w:rPr>
          <w:t>Bilag 5: Pris og prisbestemmelser</w:t>
        </w:r>
        <w:r>
          <w:rPr>
            <w:noProof/>
            <w:webHidden/>
          </w:rPr>
          <w:tab/>
        </w:r>
        <w:r>
          <w:rPr>
            <w:noProof/>
            <w:webHidden/>
          </w:rPr>
          <w:fldChar w:fldCharType="begin"/>
        </w:r>
        <w:r>
          <w:rPr>
            <w:noProof/>
            <w:webHidden/>
          </w:rPr>
          <w:instrText xml:space="preserve"> PAGEREF _Toc227251282 \h </w:instrText>
        </w:r>
        <w:r>
          <w:rPr>
            <w:noProof/>
            <w:webHidden/>
          </w:rPr>
        </w:r>
        <w:r>
          <w:rPr>
            <w:noProof/>
            <w:webHidden/>
          </w:rPr>
          <w:fldChar w:fldCharType="separate"/>
        </w:r>
        <w:r>
          <w:rPr>
            <w:noProof/>
            <w:webHidden/>
          </w:rPr>
          <w:t>11</w:t>
        </w:r>
        <w:r>
          <w:rPr>
            <w:noProof/>
            <w:webHidden/>
          </w:rPr>
          <w:fldChar w:fldCharType="end"/>
        </w:r>
      </w:hyperlink>
    </w:p>
    <w:p w14:paraId="3E08072D" w14:textId="4A25216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3" w:history="1">
        <w:r w:rsidRPr="00CD37F3">
          <w:rPr>
            <w:rStyle w:val="Hyperkobling"/>
            <w:noProof/>
          </w:rPr>
          <w:t>Avtalens punkt 4.1 Vederlag</w:t>
        </w:r>
        <w:r>
          <w:rPr>
            <w:noProof/>
            <w:webHidden/>
          </w:rPr>
          <w:tab/>
        </w:r>
        <w:r>
          <w:rPr>
            <w:noProof/>
            <w:webHidden/>
          </w:rPr>
          <w:fldChar w:fldCharType="begin"/>
        </w:r>
        <w:r>
          <w:rPr>
            <w:noProof/>
            <w:webHidden/>
          </w:rPr>
          <w:instrText xml:space="preserve"> PAGEREF _Toc227251283 \h </w:instrText>
        </w:r>
        <w:r>
          <w:rPr>
            <w:noProof/>
            <w:webHidden/>
          </w:rPr>
        </w:r>
        <w:r>
          <w:rPr>
            <w:noProof/>
            <w:webHidden/>
          </w:rPr>
          <w:fldChar w:fldCharType="separate"/>
        </w:r>
        <w:r>
          <w:rPr>
            <w:noProof/>
            <w:webHidden/>
          </w:rPr>
          <w:t>11</w:t>
        </w:r>
        <w:r>
          <w:rPr>
            <w:noProof/>
            <w:webHidden/>
          </w:rPr>
          <w:fldChar w:fldCharType="end"/>
        </w:r>
      </w:hyperlink>
    </w:p>
    <w:p w14:paraId="550828BB" w14:textId="04F1478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4" w:history="1">
        <w:r w:rsidRPr="00CD37F3">
          <w:rPr>
            <w:rStyle w:val="Hyperkobling"/>
            <w:noProof/>
          </w:rPr>
          <w:t>Utlegg og reisekostnader mv.</w:t>
        </w:r>
        <w:r>
          <w:rPr>
            <w:noProof/>
            <w:webHidden/>
          </w:rPr>
          <w:tab/>
        </w:r>
        <w:r>
          <w:rPr>
            <w:noProof/>
            <w:webHidden/>
          </w:rPr>
          <w:fldChar w:fldCharType="begin"/>
        </w:r>
        <w:r>
          <w:rPr>
            <w:noProof/>
            <w:webHidden/>
          </w:rPr>
          <w:instrText xml:space="preserve"> PAGEREF _Toc227251284 \h </w:instrText>
        </w:r>
        <w:r>
          <w:rPr>
            <w:noProof/>
            <w:webHidden/>
          </w:rPr>
        </w:r>
        <w:r>
          <w:rPr>
            <w:noProof/>
            <w:webHidden/>
          </w:rPr>
          <w:fldChar w:fldCharType="separate"/>
        </w:r>
        <w:r>
          <w:rPr>
            <w:noProof/>
            <w:webHidden/>
          </w:rPr>
          <w:t>11</w:t>
        </w:r>
        <w:r>
          <w:rPr>
            <w:noProof/>
            <w:webHidden/>
          </w:rPr>
          <w:fldChar w:fldCharType="end"/>
        </w:r>
      </w:hyperlink>
    </w:p>
    <w:p w14:paraId="350F708A" w14:textId="376E8CB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5" w:history="1">
        <w:r w:rsidRPr="00CD37F3">
          <w:rPr>
            <w:rStyle w:val="Hyperkobling"/>
            <w:noProof/>
          </w:rPr>
          <w:t>Avtalens punkt 4.2 Fakturering</w:t>
        </w:r>
        <w:r>
          <w:rPr>
            <w:noProof/>
            <w:webHidden/>
          </w:rPr>
          <w:tab/>
        </w:r>
        <w:r>
          <w:rPr>
            <w:noProof/>
            <w:webHidden/>
          </w:rPr>
          <w:fldChar w:fldCharType="begin"/>
        </w:r>
        <w:r>
          <w:rPr>
            <w:noProof/>
            <w:webHidden/>
          </w:rPr>
          <w:instrText xml:space="preserve"> PAGEREF _Toc227251285 \h </w:instrText>
        </w:r>
        <w:r>
          <w:rPr>
            <w:noProof/>
            <w:webHidden/>
          </w:rPr>
        </w:r>
        <w:r>
          <w:rPr>
            <w:noProof/>
            <w:webHidden/>
          </w:rPr>
          <w:fldChar w:fldCharType="separate"/>
        </w:r>
        <w:r>
          <w:rPr>
            <w:noProof/>
            <w:webHidden/>
          </w:rPr>
          <w:t>12</w:t>
        </w:r>
        <w:r>
          <w:rPr>
            <w:noProof/>
            <w:webHidden/>
          </w:rPr>
          <w:fldChar w:fldCharType="end"/>
        </w:r>
      </w:hyperlink>
    </w:p>
    <w:p w14:paraId="2C5D3979" w14:textId="29FC083F"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6" w:history="1">
        <w:r w:rsidRPr="00CD37F3">
          <w:rPr>
            <w:rStyle w:val="Hyperkobling"/>
            <w:noProof/>
          </w:rPr>
          <w:t>Avtalens punkt 6.5.2 Dagbot ved forsinkelse</w:t>
        </w:r>
        <w:r>
          <w:rPr>
            <w:noProof/>
            <w:webHidden/>
          </w:rPr>
          <w:tab/>
        </w:r>
        <w:r>
          <w:rPr>
            <w:noProof/>
            <w:webHidden/>
          </w:rPr>
          <w:fldChar w:fldCharType="begin"/>
        </w:r>
        <w:r>
          <w:rPr>
            <w:noProof/>
            <w:webHidden/>
          </w:rPr>
          <w:instrText xml:space="preserve"> PAGEREF _Toc227251286 \h </w:instrText>
        </w:r>
        <w:r>
          <w:rPr>
            <w:noProof/>
            <w:webHidden/>
          </w:rPr>
        </w:r>
        <w:r>
          <w:rPr>
            <w:noProof/>
            <w:webHidden/>
          </w:rPr>
          <w:fldChar w:fldCharType="separate"/>
        </w:r>
        <w:r>
          <w:rPr>
            <w:noProof/>
            <w:webHidden/>
          </w:rPr>
          <w:t>12</w:t>
        </w:r>
        <w:r>
          <w:rPr>
            <w:noProof/>
            <w:webHidden/>
          </w:rPr>
          <w:fldChar w:fldCharType="end"/>
        </w:r>
      </w:hyperlink>
    </w:p>
    <w:p w14:paraId="0F729A8C" w14:textId="3FE5B3D0"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7" w:history="1">
        <w:r w:rsidRPr="00CD37F3">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_Toc227251287 \h </w:instrText>
        </w:r>
        <w:r>
          <w:rPr>
            <w:noProof/>
            <w:webHidden/>
          </w:rPr>
        </w:r>
        <w:r>
          <w:rPr>
            <w:noProof/>
            <w:webHidden/>
          </w:rPr>
          <w:fldChar w:fldCharType="separate"/>
        </w:r>
        <w:r>
          <w:rPr>
            <w:noProof/>
            <w:webHidden/>
          </w:rPr>
          <w:t>13</w:t>
        </w:r>
        <w:r>
          <w:rPr>
            <w:noProof/>
            <w:webHidden/>
          </w:rPr>
          <w:fldChar w:fldCharType="end"/>
        </w:r>
      </w:hyperlink>
    </w:p>
    <w:p w14:paraId="3A9F9A31" w14:textId="52A302B5"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8" w:history="1">
        <w:r w:rsidRPr="00CD37F3">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_Toc227251288 \h </w:instrText>
        </w:r>
        <w:r>
          <w:rPr>
            <w:noProof/>
            <w:webHidden/>
          </w:rPr>
        </w:r>
        <w:r>
          <w:rPr>
            <w:noProof/>
            <w:webHidden/>
          </w:rPr>
          <w:fldChar w:fldCharType="separate"/>
        </w:r>
        <w:r>
          <w:rPr>
            <w:noProof/>
            <w:webHidden/>
          </w:rPr>
          <w:t>14</w:t>
        </w:r>
        <w:r>
          <w:rPr>
            <w:noProof/>
            <w:webHidden/>
          </w:rPr>
          <w:fldChar w:fldCharType="end"/>
        </w:r>
      </w:hyperlink>
    </w:p>
    <w:p w14:paraId="17EB1F86" w14:textId="2082DAFA"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9" w:history="1">
        <w:r w:rsidRPr="00CD37F3">
          <w:rPr>
            <w:rStyle w:val="Hyperkobling"/>
            <w:noProof/>
          </w:rPr>
          <w:t>Bilag 8: Databehandleravtale</w:t>
        </w:r>
        <w:r>
          <w:rPr>
            <w:noProof/>
            <w:webHidden/>
          </w:rPr>
          <w:tab/>
        </w:r>
        <w:r>
          <w:rPr>
            <w:noProof/>
            <w:webHidden/>
          </w:rPr>
          <w:fldChar w:fldCharType="begin"/>
        </w:r>
        <w:r>
          <w:rPr>
            <w:noProof/>
            <w:webHidden/>
          </w:rPr>
          <w:instrText xml:space="preserve"> PAGEREF _Toc227251289 \h </w:instrText>
        </w:r>
        <w:r>
          <w:rPr>
            <w:noProof/>
            <w:webHidden/>
          </w:rPr>
        </w:r>
        <w:r>
          <w:rPr>
            <w:noProof/>
            <w:webHidden/>
          </w:rPr>
          <w:fldChar w:fldCharType="separate"/>
        </w:r>
        <w:r>
          <w:rPr>
            <w:noProof/>
            <w:webHidden/>
          </w:rPr>
          <w:t>15</w:t>
        </w:r>
        <w:r>
          <w:rPr>
            <w:noProof/>
            <w:webHidden/>
          </w:rPr>
          <w:fldChar w:fldCharType="end"/>
        </w:r>
      </w:hyperlink>
    </w:p>
    <w:p w14:paraId="2A65DE2C" w14:textId="3225035D"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37EBA186" w14:textId="77777777" w:rsidR="00B2465F" w:rsidRDefault="00B2465F" w:rsidP="004C6C12">
      <w:pPr>
        <w:jc w:val="center"/>
        <w:rPr>
          <w:rFonts w:cs="Arial"/>
          <w:b/>
          <w:bCs/>
          <w:sz w:val="28"/>
          <w:szCs w:val="28"/>
        </w:rPr>
      </w:pPr>
    </w:p>
    <w:p w14:paraId="52C8C756" w14:textId="77777777" w:rsidR="00B2465F" w:rsidRDefault="00B2465F" w:rsidP="004C6C12">
      <w:pPr>
        <w:jc w:val="center"/>
        <w:rPr>
          <w:rFonts w:cs="Arial"/>
          <w:b/>
          <w:bCs/>
          <w:sz w:val="28"/>
          <w:szCs w:val="28"/>
        </w:rPr>
      </w:pPr>
    </w:p>
    <w:p w14:paraId="7BEC7DEE" w14:textId="77777777" w:rsidR="00B2465F" w:rsidRDefault="00B2465F" w:rsidP="004C6C12">
      <w:pPr>
        <w:jc w:val="center"/>
        <w:rPr>
          <w:rFonts w:cs="Arial"/>
          <w:b/>
          <w:bCs/>
          <w:sz w:val="28"/>
          <w:szCs w:val="28"/>
        </w:rPr>
      </w:pPr>
    </w:p>
    <w:p w14:paraId="5E99A066" w14:textId="77777777" w:rsidR="00B2465F" w:rsidRDefault="00B2465F" w:rsidP="004C6C12">
      <w:pPr>
        <w:jc w:val="center"/>
        <w:rPr>
          <w:rFonts w:cs="Arial"/>
          <w:b/>
          <w:bCs/>
          <w:sz w:val="28"/>
          <w:szCs w:val="28"/>
        </w:rPr>
      </w:pPr>
    </w:p>
    <w:p w14:paraId="0F92CD70" w14:textId="3AA81E27" w:rsidR="004C6C12" w:rsidRPr="0021714B" w:rsidRDefault="004C6C12" w:rsidP="004C6C12">
      <w:pPr>
        <w:jc w:val="center"/>
        <w:rPr>
          <w:rFonts w:cs="Arial"/>
          <w:b/>
          <w:bCs/>
          <w:sz w:val="28"/>
          <w:szCs w:val="28"/>
        </w:rPr>
      </w:pPr>
      <w:r w:rsidRPr="0021714B">
        <w:rPr>
          <w:rFonts w:cs="Arial"/>
          <w:b/>
          <w:bCs/>
          <w:sz w:val="28"/>
          <w:szCs w:val="28"/>
        </w:rPr>
        <w:t xml:space="preserve">Viktig informasjon: </w:t>
      </w:r>
    </w:p>
    <w:p w14:paraId="0DDFFA90" w14:textId="77777777" w:rsidR="004C6C12" w:rsidRDefault="004C6C12" w:rsidP="004C6C12">
      <w:pPr>
        <w:jc w:val="center"/>
        <w:rPr>
          <w:rFonts w:cs="Arial"/>
          <w:sz w:val="28"/>
          <w:szCs w:val="28"/>
        </w:rPr>
      </w:pPr>
    </w:p>
    <w:p w14:paraId="447F5751" w14:textId="2E05B72C" w:rsidR="00815C05" w:rsidRPr="0092165C" w:rsidRDefault="004C6C12" w:rsidP="00B2465F">
      <w:pPr>
        <w:jc w:val="center"/>
        <w:rPr>
          <w:rFonts w:cs="Arial"/>
          <w:sz w:val="28"/>
          <w:szCs w:val="28"/>
        </w:rPr>
        <w:sectPr w:rsidR="00815C05" w:rsidRPr="0092165C" w:rsidSect="00B37FA9">
          <w:footerReference w:type="default" r:id="rId15"/>
          <w:pgSz w:w="11906" w:h="16838"/>
          <w:pgMar w:top="1418" w:right="1418" w:bottom="1418" w:left="1418" w:header="709" w:footer="709" w:gutter="0"/>
          <w:cols w:space="708"/>
          <w:docGrid w:linePitch="360"/>
        </w:sectPr>
      </w:pPr>
      <w:r>
        <w:rPr>
          <w:rFonts w:cs="Arial"/>
          <w:sz w:val="28"/>
          <w:szCs w:val="28"/>
        </w:rPr>
        <w:t xml:space="preserve">Bufdir gjør oppmerksom på at tilbudsmalen skal benyttes ved innsending av tilbud. Tilbud som sendes inn i andre formater vil bli avvist. </w:t>
      </w:r>
    </w:p>
    <w:p w14:paraId="6445A201" w14:textId="2898242F" w:rsidR="00815C05" w:rsidRDefault="00815C05" w:rsidP="00E50582">
      <w:pPr>
        <w:pStyle w:val="Overskrift1"/>
      </w:pPr>
      <w:bookmarkStart w:id="17" w:name="_Toc227251266"/>
      <w:r w:rsidRPr="00D52AEE">
        <w:lastRenderedPageBreak/>
        <w:t xml:space="preserve">Bilag 1: </w:t>
      </w:r>
      <w:r w:rsidR="00414902">
        <w:t>Oppdragsgivers beskrivelse av Oppdraget</w:t>
      </w:r>
      <w:bookmarkEnd w:id="17"/>
    </w:p>
    <w:p w14:paraId="45D742C5" w14:textId="77777777" w:rsidR="004C7232" w:rsidRPr="000044AA" w:rsidRDefault="004C7232" w:rsidP="004C7232">
      <w:pPr>
        <w:rPr>
          <w:b/>
          <w:bCs/>
          <w:lang w:eastAsia="nb-NO"/>
        </w:rPr>
      </w:pPr>
    </w:p>
    <w:p w14:paraId="2C0F2D68" w14:textId="5D4DC7DF" w:rsidR="004C7232" w:rsidRPr="000044AA" w:rsidRDefault="004C7232" w:rsidP="004C7232">
      <w:pPr>
        <w:rPr>
          <w:rFonts w:ascii="Arial" w:hAnsi="Arial" w:cs="Arial"/>
          <w:b/>
          <w:bCs/>
          <w:sz w:val="36"/>
          <w:szCs w:val="36"/>
          <w:lang w:eastAsia="nb-NO"/>
        </w:rPr>
      </w:pPr>
      <w:r w:rsidRPr="000044AA">
        <w:rPr>
          <w:rFonts w:ascii="Arial" w:hAnsi="Arial" w:cs="Arial"/>
          <w:b/>
          <w:bCs/>
          <w:sz w:val="36"/>
          <w:szCs w:val="36"/>
        </w:rPr>
        <w:t>Syntese av eksisterende forskning om barnevern</w:t>
      </w:r>
    </w:p>
    <w:p w14:paraId="0776E261" w14:textId="21A4A7F8" w:rsidR="004C6C12" w:rsidRPr="002F1FF4" w:rsidRDefault="00F04254" w:rsidP="004C7232">
      <w:pPr>
        <w:pStyle w:val="Overskrift2"/>
      </w:pPr>
      <w:bookmarkStart w:id="18" w:name="_Toc227251267"/>
      <w:bookmarkStart w:id="19" w:name="_Hlk95067642"/>
      <w:r>
        <w:t xml:space="preserve">Avtalens punkt 1.1 </w:t>
      </w:r>
      <w:r w:rsidR="00013D9A">
        <w:t>A</w:t>
      </w:r>
      <w:r w:rsidR="00815C05" w:rsidRPr="00867A37">
        <w:t>vtalens omfang</w:t>
      </w:r>
      <w:bookmarkEnd w:id="18"/>
      <w:bookmarkEnd w:id="19"/>
    </w:p>
    <w:p w14:paraId="76D74900" w14:textId="77777777" w:rsidR="004C6C12" w:rsidRPr="006F19A5" w:rsidRDefault="004C6C12" w:rsidP="004C6C12">
      <w:pPr>
        <w:rPr>
          <w:rFonts w:cstheme="minorHAnsi"/>
        </w:rPr>
      </w:pPr>
    </w:p>
    <w:p w14:paraId="3C1873D2" w14:textId="77777777" w:rsidR="004C6C12" w:rsidRPr="006F19A5" w:rsidRDefault="004C6C12" w:rsidP="004C6C12">
      <w:pPr>
        <w:pStyle w:val="Listeavsnitt"/>
        <w:numPr>
          <w:ilvl w:val="0"/>
          <w:numId w:val="4"/>
        </w:numPr>
        <w:rPr>
          <w:rFonts w:cstheme="minorHAnsi"/>
        </w:rPr>
      </w:pPr>
      <w:r w:rsidRPr="006F19A5">
        <w:rPr>
          <w:rFonts w:cstheme="minorHAnsi"/>
        </w:rPr>
        <w:t xml:space="preserve">Kort om oppdraget: </w:t>
      </w:r>
    </w:p>
    <w:p w14:paraId="6057B5F8" w14:textId="77777777" w:rsidR="0062014C" w:rsidRPr="006F19A5" w:rsidRDefault="0062014C" w:rsidP="0062014C">
      <w:pPr>
        <w:pStyle w:val="Listeavsnitt"/>
        <w:spacing w:line="276" w:lineRule="auto"/>
        <w:rPr>
          <w:rFonts w:cstheme="minorHAnsi"/>
          <w:b/>
          <w:bCs/>
        </w:rPr>
      </w:pPr>
    </w:p>
    <w:p w14:paraId="1FECD92A" w14:textId="77777777" w:rsidR="0062014C" w:rsidRPr="006F19A5" w:rsidRDefault="0062014C" w:rsidP="0062014C">
      <w:pPr>
        <w:pStyle w:val="Listeavsnitt"/>
        <w:numPr>
          <w:ilvl w:val="1"/>
          <w:numId w:val="20"/>
        </w:numPr>
        <w:spacing w:before="240" w:after="160" w:line="276" w:lineRule="auto"/>
        <w:rPr>
          <w:rFonts w:cstheme="minorHAnsi"/>
          <w:b/>
          <w:bCs/>
        </w:rPr>
      </w:pPr>
      <w:r w:rsidRPr="006F19A5">
        <w:rPr>
          <w:rFonts w:cstheme="minorHAnsi"/>
        </w:rPr>
        <w:t>Formål, herunder hva skal det brukes til</w:t>
      </w:r>
    </w:p>
    <w:p w14:paraId="5C53F394" w14:textId="77777777" w:rsidR="0062014C" w:rsidRPr="006F19A5" w:rsidRDefault="0062014C" w:rsidP="0062014C">
      <w:pPr>
        <w:spacing w:line="276" w:lineRule="auto"/>
        <w:rPr>
          <w:rFonts w:cstheme="minorHAnsi"/>
          <w:i/>
          <w:iCs/>
        </w:rPr>
      </w:pPr>
      <w:r w:rsidRPr="006F19A5">
        <w:rPr>
          <w:rFonts w:cstheme="minorHAnsi"/>
        </w:rPr>
        <w:t xml:space="preserve">Sommeren 2026 ble Bufdirs forskningsprogram om barnevern </w:t>
      </w:r>
      <w:r w:rsidRPr="006F19A5">
        <w:rPr>
          <w:rStyle w:val="Fotnotereferanse"/>
          <w:rFonts w:asciiTheme="minorHAnsi" w:hAnsiTheme="minorHAnsi" w:cstheme="minorHAnsi"/>
        </w:rPr>
        <w:footnoteReference w:id="2"/>
      </w:r>
      <w:r w:rsidRPr="006F19A5">
        <w:rPr>
          <w:rFonts w:cstheme="minorHAnsi"/>
        </w:rPr>
        <w:t xml:space="preserve"> etablert med tilhørende programplan. Programmet har følgende tre overordnede, prioriterte områder for forskningsinnsats: </w:t>
      </w:r>
      <w:r w:rsidRPr="006F19A5">
        <w:rPr>
          <w:rFonts w:cstheme="minorHAnsi"/>
          <w:i/>
        </w:rPr>
        <w:t>1) menneskene i barnevernet, 2) helhetlige tilnærminger til behov og tiltak, og 3) virkninger av tiltak over tid.</w:t>
      </w:r>
      <w:r w:rsidRPr="006F19A5">
        <w:rPr>
          <w:rFonts w:cstheme="minorHAnsi"/>
        </w:rPr>
        <w:t xml:space="preserve"> Forskningsinnsats på disse områdene skal, samlet sett, fremme kunnskap som kan bidra til å nå målsetningene om et forbedret barnevern og om stabil og trygg oppvekst. Dette er en utlysning av forskningsoppdrag fra forskningsprogrammet om barnevern.</w:t>
      </w:r>
      <w:r w:rsidRPr="006F19A5">
        <w:rPr>
          <w:rFonts w:cstheme="minorHAnsi"/>
          <w:i/>
          <w:iCs/>
        </w:rPr>
        <w:t xml:space="preserve"> </w:t>
      </w:r>
    </w:p>
    <w:p w14:paraId="24A0A4B2" w14:textId="77777777" w:rsidR="006B4924" w:rsidRPr="006F19A5" w:rsidRDefault="006B4924" w:rsidP="0062014C">
      <w:pPr>
        <w:spacing w:line="276" w:lineRule="auto"/>
        <w:rPr>
          <w:rFonts w:cstheme="minorHAnsi"/>
          <w:i/>
          <w:iCs/>
        </w:rPr>
      </w:pPr>
    </w:p>
    <w:p w14:paraId="1BB44E02" w14:textId="3B104EDB" w:rsidR="0062014C" w:rsidRPr="006F19A5" w:rsidRDefault="0062014C" w:rsidP="0062014C">
      <w:pPr>
        <w:spacing w:line="276" w:lineRule="auto"/>
        <w:rPr>
          <w:rFonts w:cstheme="minorHAnsi"/>
        </w:rPr>
      </w:pPr>
      <w:r w:rsidRPr="006F19A5">
        <w:rPr>
          <w:rFonts w:cstheme="minorHAnsi"/>
        </w:rPr>
        <w:t xml:space="preserve">Oppdragets formål er å sammenstille og analysere kunnskapen som allerede finnes på barnevernsområdet, for å gi et helhetlig bilde av forskningsstatus og identifisere sentrale kunnskapshull. </w:t>
      </w:r>
      <w:r w:rsidR="00660405">
        <w:rPr>
          <w:rFonts w:cstheme="minorHAnsi"/>
        </w:rPr>
        <w:t xml:space="preserve">Studien skal bidra til å belyse norsk barnevernskontekst. </w:t>
      </w:r>
      <w:r w:rsidRPr="006F19A5">
        <w:rPr>
          <w:rFonts w:cstheme="minorHAnsi"/>
        </w:rPr>
        <w:t>Med en kunnskapssyntese menes en systematisk sammenstilling av eksisterende forskning om et tema der resultatet skal være en helhetlig vurdering av kunnskapsstatus. En kunnskapssyntese går m.a.o. utover å beskrive enkeltstudier hver for seg. Den skal</w:t>
      </w:r>
      <w:r w:rsidRPr="006F19A5" w:rsidDel="0010760D">
        <w:rPr>
          <w:rFonts w:cstheme="minorHAnsi"/>
        </w:rPr>
        <w:t xml:space="preserve"> </w:t>
      </w:r>
      <w:proofErr w:type="gramStart"/>
      <w:r w:rsidRPr="006F19A5">
        <w:rPr>
          <w:rFonts w:cstheme="minorHAnsi"/>
        </w:rPr>
        <w:t>integrere</w:t>
      </w:r>
      <w:proofErr w:type="gramEnd"/>
      <w:r w:rsidRPr="006F19A5">
        <w:rPr>
          <w:rFonts w:cstheme="minorHAnsi"/>
        </w:rPr>
        <w:t xml:space="preserve"> funn på tvers av studier for å belyse hva forskningsfeltet samlet sett viser, hvor det finnes motstridende resultater, hvordan metodiske eller kontekstuelle forhold kan forklare disse, og hvilke implikasjoner dette har for videre forskning, praksis eller politikkutvikling. </w:t>
      </w:r>
    </w:p>
    <w:p w14:paraId="09A0C610" w14:textId="77777777" w:rsidR="006B4924" w:rsidRPr="006F19A5" w:rsidRDefault="006B4924" w:rsidP="0062014C">
      <w:pPr>
        <w:spacing w:line="276" w:lineRule="auto"/>
        <w:rPr>
          <w:rFonts w:cstheme="minorHAnsi"/>
        </w:rPr>
      </w:pPr>
    </w:p>
    <w:p w14:paraId="6F216303" w14:textId="77777777" w:rsidR="0062014C" w:rsidRPr="006F19A5" w:rsidRDefault="0062014C" w:rsidP="0062014C">
      <w:pPr>
        <w:spacing w:line="276" w:lineRule="auto"/>
        <w:rPr>
          <w:rFonts w:cstheme="minorHAnsi"/>
        </w:rPr>
      </w:pPr>
      <w:r w:rsidRPr="006F19A5">
        <w:rPr>
          <w:rFonts w:cstheme="minorHAnsi"/>
        </w:rPr>
        <w:t xml:space="preserve">Oppdraget består av to deler (1) en syntese av oppdragsforskning på barnevern finansiert av Bufdir, og (2) en syntese av forskning på barnevern finansiert av andre aktører, hvor del 1 </w:t>
      </w:r>
      <w:proofErr w:type="gramStart"/>
      <w:r w:rsidRPr="006F19A5">
        <w:rPr>
          <w:rFonts w:cstheme="minorHAnsi"/>
        </w:rPr>
        <w:t>integreres</w:t>
      </w:r>
      <w:proofErr w:type="gramEnd"/>
      <w:r w:rsidRPr="006F19A5">
        <w:rPr>
          <w:rFonts w:cstheme="minorHAnsi"/>
        </w:rPr>
        <w:t>.</w:t>
      </w:r>
      <w:r w:rsidRPr="006F19A5">
        <w:rPr>
          <w:rFonts w:cstheme="minorHAnsi"/>
          <w:color w:val="FF0000"/>
        </w:rPr>
        <w:t xml:space="preserve"> </w:t>
      </w:r>
      <w:r w:rsidRPr="006F19A5">
        <w:rPr>
          <w:rFonts w:cstheme="minorHAnsi"/>
        </w:rPr>
        <w:t>Syntesen skal belyse hvilke temaer, perspektiver, metoder og kunnskapsbidrag som dominerer den eksisterende forskningen på barnevernsområdet, og vurdere på hvilke områder kunnskapsgrunnlaget fremstår som henholdsvis solid eller svakt. Videre skal syntesen identifisere hvilke kunnskapsområder, målgrupper og problemstillinger som er utilstrekkelig belyst i dagens forskningslitteratur, og dermed peke på sentrale behov for videre kunnskapsutvikling.</w:t>
      </w:r>
    </w:p>
    <w:p w14:paraId="278E40BF" w14:textId="77777777" w:rsidR="006B4924" w:rsidRPr="006F19A5" w:rsidRDefault="006B4924" w:rsidP="0062014C">
      <w:pPr>
        <w:spacing w:line="276" w:lineRule="auto"/>
        <w:rPr>
          <w:rFonts w:cstheme="minorHAnsi"/>
        </w:rPr>
      </w:pPr>
    </w:p>
    <w:p w14:paraId="6EE06472" w14:textId="4B304216" w:rsidR="0062014C" w:rsidRPr="006F19A5" w:rsidRDefault="0062014C" w:rsidP="0062014C">
      <w:pPr>
        <w:spacing w:line="276" w:lineRule="auto"/>
        <w:rPr>
          <w:rFonts w:cstheme="minorHAnsi"/>
        </w:rPr>
      </w:pPr>
      <w:r w:rsidRPr="006F19A5">
        <w:rPr>
          <w:rFonts w:cstheme="minorHAnsi"/>
        </w:rPr>
        <w:t xml:space="preserve">Forskningssyntesen fra dette oppdraget skal, først og fremst, brukes av Bufdir i det videre arbeidet med å identifisere kunnskapsbehov og som grunnlag for nye, egeninitierte forskningsprosjekter på barnevernsområdet. Syntesen vil også gi Bufdir enda bedre oversikt over kunnskapsstatus på enkeltområder, og gi støtte i kvalitetsvurderinger av eksisterende evidens. </w:t>
      </w:r>
    </w:p>
    <w:p w14:paraId="317A5B15" w14:textId="77777777" w:rsidR="0062014C" w:rsidRPr="006F19A5" w:rsidRDefault="0062014C" w:rsidP="0062014C">
      <w:pPr>
        <w:pStyle w:val="Listeavsnitt"/>
        <w:spacing w:line="276" w:lineRule="auto"/>
        <w:rPr>
          <w:rFonts w:cstheme="minorHAnsi"/>
        </w:rPr>
      </w:pPr>
    </w:p>
    <w:p w14:paraId="3E04FD3C" w14:textId="77777777" w:rsidR="0062014C" w:rsidRPr="006F19A5" w:rsidRDefault="0062014C" w:rsidP="0062014C">
      <w:pPr>
        <w:pStyle w:val="Listeavsnitt"/>
        <w:numPr>
          <w:ilvl w:val="1"/>
          <w:numId w:val="20"/>
        </w:numPr>
        <w:spacing w:line="276" w:lineRule="auto"/>
        <w:rPr>
          <w:rFonts w:cstheme="minorHAnsi"/>
        </w:rPr>
      </w:pPr>
      <w:r w:rsidRPr="006F19A5">
        <w:rPr>
          <w:rFonts w:cstheme="minorHAnsi"/>
        </w:rPr>
        <w:t>Hovedmålgruppe</w:t>
      </w:r>
    </w:p>
    <w:p w14:paraId="6073C102" w14:textId="77777777" w:rsidR="0062014C" w:rsidRPr="006F19A5" w:rsidRDefault="0062014C" w:rsidP="0062014C">
      <w:pPr>
        <w:spacing w:before="240" w:line="276" w:lineRule="auto"/>
        <w:rPr>
          <w:rFonts w:cstheme="minorHAnsi"/>
        </w:rPr>
      </w:pPr>
      <w:r w:rsidRPr="006F19A5">
        <w:rPr>
          <w:rFonts w:cstheme="minorHAnsi"/>
        </w:rPr>
        <w:t>Oppdragets hovedmålgruppe er Bufdir, men resultatene vil også være relevant for Barne- og familiedepartementet (BFD), Bufetat og for forskningsaktører og andre aktører innen barnevernområdet ved å gi oversikt over eksisterende kunnskap og synliggjøre behov for videre forskning.</w:t>
      </w:r>
    </w:p>
    <w:p w14:paraId="53C05E3D" w14:textId="77777777" w:rsidR="0062014C" w:rsidRPr="006F19A5" w:rsidRDefault="0062014C" w:rsidP="0062014C">
      <w:pPr>
        <w:spacing w:line="276" w:lineRule="auto"/>
        <w:rPr>
          <w:rFonts w:cstheme="minorHAnsi"/>
        </w:rPr>
      </w:pPr>
    </w:p>
    <w:p w14:paraId="15EC354F" w14:textId="77777777" w:rsidR="0062014C" w:rsidRPr="006F19A5" w:rsidRDefault="0062014C" w:rsidP="0062014C">
      <w:pPr>
        <w:pStyle w:val="Listeavsnitt"/>
        <w:numPr>
          <w:ilvl w:val="1"/>
          <w:numId w:val="20"/>
        </w:numPr>
        <w:spacing w:line="276" w:lineRule="auto"/>
        <w:rPr>
          <w:rFonts w:cstheme="minorHAnsi"/>
        </w:rPr>
      </w:pPr>
      <w:r w:rsidRPr="006F19A5">
        <w:rPr>
          <w:rFonts w:cstheme="minorHAnsi"/>
        </w:rPr>
        <w:t>Økonomisk ramme</w:t>
      </w:r>
    </w:p>
    <w:p w14:paraId="21C5E7CD" w14:textId="32AE11C4" w:rsidR="0062014C" w:rsidRPr="006F19A5" w:rsidRDefault="0062014C" w:rsidP="0062014C">
      <w:pPr>
        <w:spacing w:before="240" w:line="276" w:lineRule="auto"/>
        <w:rPr>
          <w:rFonts w:cstheme="minorHAnsi"/>
        </w:rPr>
      </w:pPr>
      <w:r w:rsidRPr="006F19A5">
        <w:rPr>
          <w:rFonts w:cstheme="minorHAnsi"/>
          <w:lang w:val="nn-NO"/>
        </w:rPr>
        <w:t>Den økonomiske rammen er fire (4) mill. NOK (inkl. MVA).</w:t>
      </w:r>
      <w:r w:rsidRPr="006F19A5">
        <w:rPr>
          <w:rFonts w:cstheme="minorHAnsi"/>
        </w:rPr>
        <w:t> </w:t>
      </w:r>
    </w:p>
    <w:p w14:paraId="405A5D9E" w14:textId="77777777" w:rsidR="0062014C" w:rsidRPr="006F19A5" w:rsidRDefault="0062014C" w:rsidP="0062014C">
      <w:pPr>
        <w:spacing w:line="276" w:lineRule="auto"/>
        <w:rPr>
          <w:rFonts w:cstheme="minorHAnsi"/>
        </w:rPr>
      </w:pPr>
    </w:p>
    <w:p w14:paraId="65C64E70" w14:textId="77777777" w:rsidR="0062014C" w:rsidRPr="006F19A5" w:rsidRDefault="0062014C" w:rsidP="0062014C">
      <w:pPr>
        <w:pStyle w:val="Listeavsnitt"/>
        <w:numPr>
          <w:ilvl w:val="1"/>
          <w:numId w:val="20"/>
        </w:numPr>
        <w:spacing w:line="276" w:lineRule="auto"/>
        <w:rPr>
          <w:rFonts w:cstheme="minorHAnsi"/>
        </w:rPr>
      </w:pPr>
      <w:r w:rsidRPr="006F19A5">
        <w:rPr>
          <w:rFonts w:cstheme="minorHAnsi"/>
        </w:rPr>
        <w:t>Kontraktens varighet</w:t>
      </w:r>
    </w:p>
    <w:p w14:paraId="03BC08F1" w14:textId="77777777" w:rsidR="0062014C" w:rsidRPr="006F19A5" w:rsidRDefault="0062014C" w:rsidP="0062014C">
      <w:pPr>
        <w:spacing w:line="276" w:lineRule="auto"/>
        <w:rPr>
          <w:rFonts w:cstheme="minorHAnsi"/>
        </w:rPr>
      </w:pPr>
    </w:p>
    <w:p w14:paraId="5FAFA864" w14:textId="77777777" w:rsidR="0062014C" w:rsidRPr="006F19A5" w:rsidRDefault="0062014C" w:rsidP="0062014C">
      <w:pPr>
        <w:spacing w:line="276" w:lineRule="auto"/>
        <w:rPr>
          <w:rFonts w:cstheme="minorHAnsi"/>
        </w:rPr>
      </w:pPr>
      <w:r w:rsidRPr="006F19A5">
        <w:rPr>
          <w:rFonts w:cstheme="minorHAnsi"/>
        </w:rPr>
        <w:t>Kontraktens varighet er fra kontraktsignering, høst 2026, til oktober 2028 (to (2) år), med forbehold om Stortingets årlige bevilgninger. </w:t>
      </w:r>
    </w:p>
    <w:p w14:paraId="70DBEFEC" w14:textId="77777777" w:rsidR="0062014C" w:rsidRPr="006F19A5" w:rsidRDefault="0062014C" w:rsidP="0062014C">
      <w:pPr>
        <w:spacing w:line="276" w:lineRule="auto"/>
        <w:rPr>
          <w:rFonts w:cstheme="minorHAnsi"/>
        </w:rPr>
      </w:pPr>
    </w:p>
    <w:p w14:paraId="40902AA5" w14:textId="77777777" w:rsidR="0062014C" w:rsidRPr="006F19A5" w:rsidRDefault="0062014C" w:rsidP="0062014C">
      <w:pPr>
        <w:pStyle w:val="Listeavsnitt"/>
        <w:numPr>
          <w:ilvl w:val="0"/>
          <w:numId w:val="20"/>
        </w:numPr>
        <w:spacing w:after="160" w:line="276" w:lineRule="auto"/>
        <w:rPr>
          <w:rFonts w:cstheme="minorHAnsi"/>
          <w:b/>
          <w:bCs/>
        </w:rPr>
      </w:pPr>
      <w:r w:rsidRPr="006F19A5">
        <w:rPr>
          <w:rFonts w:cstheme="minorHAnsi"/>
          <w:b/>
          <w:bCs/>
        </w:rPr>
        <w:t xml:space="preserve">Bakgrunn for oppdaget </w:t>
      </w:r>
    </w:p>
    <w:p w14:paraId="75C0C3CB" w14:textId="77777777" w:rsidR="0062014C" w:rsidRDefault="0062014C" w:rsidP="0062014C">
      <w:pPr>
        <w:spacing w:line="276" w:lineRule="auto"/>
        <w:rPr>
          <w:rFonts w:cstheme="minorHAnsi"/>
        </w:rPr>
      </w:pPr>
      <w:r w:rsidRPr="006F19A5">
        <w:rPr>
          <w:rFonts w:cstheme="minorHAnsi"/>
        </w:rPr>
        <w:t xml:space="preserve">Det er over tid gjennomført en betydelig mengde forskning på det norske barnevernet og tilgrensende områder, blant annet gjennom oppdragsforskning finansiert av Bufdir og forskning finansiert av andre aktører nasjonalt. I tillegg er barnevernsområdet gjenstand for omfattende forskning internasjonalt. Det økende volumet publikasjoner fører med seg et behov for å se mer systematisk på resultater på tvers av prosjekter, med mål om å gi en mer helhetlig og oversiktlig forståelse av forskningsstatus på feltet og et mer solid kunnskapsgrunnlag. </w:t>
      </w:r>
    </w:p>
    <w:p w14:paraId="6D8A045E" w14:textId="77777777" w:rsidR="006F19A5" w:rsidRPr="006F19A5" w:rsidRDefault="006F19A5" w:rsidP="0062014C">
      <w:pPr>
        <w:spacing w:line="276" w:lineRule="auto"/>
        <w:rPr>
          <w:rFonts w:cstheme="minorHAnsi"/>
        </w:rPr>
      </w:pPr>
    </w:p>
    <w:p w14:paraId="7F244A5D" w14:textId="6BE890A2" w:rsidR="0062014C" w:rsidRPr="006F19A5" w:rsidRDefault="0062014C" w:rsidP="0062014C">
      <w:pPr>
        <w:spacing w:line="276" w:lineRule="auto"/>
        <w:rPr>
          <w:rFonts w:cstheme="minorHAnsi"/>
        </w:rPr>
      </w:pPr>
      <w:r w:rsidRPr="006F19A5">
        <w:rPr>
          <w:rFonts w:cstheme="minorHAnsi"/>
        </w:rPr>
        <w:t xml:space="preserve">Tilbyder skal i dette oppdraget foreta en gjennomgang av eksisterende forskning på barnevernsområdet og gjennomføre en systematisk og analytisk sammenstilling av evidens, der formålet er å identifisere mønstre og vurdere likheter, forskjeller, styrker, svakheter og peke på sentrale kunnskapshull i forskningslitteraturen. Resultatet er en helhetlig vurdering av kunnskapsstatus på barnevernsområdet.  </w:t>
      </w:r>
    </w:p>
    <w:p w14:paraId="7FC3136C" w14:textId="77777777" w:rsidR="001B4A27" w:rsidRPr="006F19A5" w:rsidRDefault="001B4A27" w:rsidP="0062014C">
      <w:pPr>
        <w:spacing w:line="276" w:lineRule="auto"/>
        <w:rPr>
          <w:rFonts w:cstheme="minorHAnsi"/>
        </w:rPr>
      </w:pPr>
    </w:p>
    <w:p w14:paraId="2E45C94C" w14:textId="77777777" w:rsidR="0062014C" w:rsidRPr="006F19A5" w:rsidRDefault="0062014C" w:rsidP="0062014C">
      <w:pPr>
        <w:spacing w:line="276" w:lineRule="auto"/>
        <w:rPr>
          <w:rFonts w:cstheme="minorHAnsi"/>
          <w:i/>
          <w:iCs/>
        </w:rPr>
      </w:pPr>
      <w:r w:rsidRPr="006F19A5">
        <w:rPr>
          <w:rFonts w:cstheme="minorHAnsi"/>
          <w:i/>
          <w:iCs/>
        </w:rPr>
        <w:t xml:space="preserve">Del 1: </w:t>
      </w:r>
    </w:p>
    <w:p w14:paraId="464837A9" w14:textId="77777777" w:rsidR="0062014C" w:rsidRPr="006F19A5" w:rsidRDefault="0062014C" w:rsidP="0062014C">
      <w:pPr>
        <w:spacing w:line="276" w:lineRule="auto"/>
        <w:rPr>
          <w:rFonts w:cstheme="minorHAnsi"/>
        </w:rPr>
      </w:pPr>
      <w:r w:rsidRPr="006F19A5">
        <w:rPr>
          <w:rFonts w:cstheme="minorHAnsi"/>
        </w:rPr>
        <w:t xml:space="preserve">I oppdragets første del ønsker vi at tilbyderen tar for seg oppdragsforskningen finansiert av Bufdir. Her ønsker vi at oppdragstaker utarbeider en oversiktlig syntese av Bufdirs </w:t>
      </w:r>
      <w:r w:rsidRPr="006F19A5">
        <w:rPr>
          <w:rFonts w:cstheme="minorHAnsi"/>
        </w:rPr>
        <w:lastRenderedPageBreak/>
        <w:t xml:space="preserve">forskningsportefølje på barnevernsområdet. Bufdir foreslår å avgrense tidsperioden til de siste ti årene. En slik avgrensning er hensiktsmessig fordi det vil gi et oppdatert og relevant kunnskapsgrunnlag, samtidig som tidsperioden er lang nok til å fange opp sentrale utviklingstrekk på barnevernsområdet. </w:t>
      </w:r>
    </w:p>
    <w:p w14:paraId="5B8C1A12" w14:textId="77777777" w:rsidR="0062014C" w:rsidRPr="006F19A5" w:rsidRDefault="0062014C" w:rsidP="0062014C">
      <w:pPr>
        <w:spacing w:line="276" w:lineRule="auto"/>
        <w:rPr>
          <w:rFonts w:cstheme="minorHAnsi"/>
        </w:rPr>
      </w:pPr>
      <w:r w:rsidRPr="006F19A5">
        <w:rPr>
          <w:rFonts w:cstheme="minorHAnsi"/>
        </w:rPr>
        <w:t xml:space="preserve">Det er hensiktsmessig at del 1 av oppdraget gjennomføres på en måte som gjør at sammenstillingen og analysen lar seg </w:t>
      </w:r>
      <w:proofErr w:type="gramStart"/>
      <w:r w:rsidRPr="006F19A5">
        <w:rPr>
          <w:rFonts w:cstheme="minorHAnsi"/>
        </w:rPr>
        <w:t>integrere</w:t>
      </w:r>
      <w:proofErr w:type="gramEnd"/>
      <w:r w:rsidRPr="006F19A5">
        <w:rPr>
          <w:rFonts w:cstheme="minorHAnsi"/>
        </w:rPr>
        <w:t xml:space="preserve"> i oppdragets del 2.  </w:t>
      </w:r>
    </w:p>
    <w:p w14:paraId="49E8AF32" w14:textId="77777777" w:rsidR="001B4A27" w:rsidRPr="006F19A5" w:rsidRDefault="001B4A27" w:rsidP="0062014C">
      <w:pPr>
        <w:spacing w:line="276" w:lineRule="auto"/>
        <w:rPr>
          <w:rFonts w:cstheme="minorHAnsi"/>
        </w:rPr>
      </w:pPr>
    </w:p>
    <w:p w14:paraId="28D10FEA" w14:textId="77777777" w:rsidR="0062014C" w:rsidRPr="006F19A5" w:rsidRDefault="0062014C" w:rsidP="0062014C">
      <w:pPr>
        <w:spacing w:line="276" w:lineRule="auto"/>
        <w:rPr>
          <w:rFonts w:cstheme="minorHAnsi"/>
          <w:i/>
          <w:iCs/>
          <w:color w:val="FF0000"/>
        </w:rPr>
      </w:pPr>
      <w:r w:rsidRPr="006F19A5">
        <w:rPr>
          <w:rFonts w:cstheme="minorHAnsi"/>
          <w:i/>
          <w:iCs/>
        </w:rPr>
        <w:t xml:space="preserve">Del 2: </w:t>
      </w:r>
    </w:p>
    <w:p w14:paraId="775C42A5" w14:textId="77777777" w:rsidR="0062014C" w:rsidRPr="006F19A5" w:rsidRDefault="0062014C" w:rsidP="0062014C">
      <w:pPr>
        <w:spacing w:line="276" w:lineRule="auto"/>
        <w:rPr>
          <w:rFonts w:cstheme="minorHAnsi"/>
        </w:rPr>
      </w:pPr>
      <w:r w:rsidRPr="006F19A5">
        <w:rPr>
          <w:rFonts w:cstheme="minorHAnsi"/>
        </w:rPr>
        <w:t xml:space="preserve">I oppdragets andre del ønsker vi at tilbyderen tar for seg forskning som er finansiert av andre aktører. Her kan forskning publisert av forskningsmiljøer i Norge inkluderes, supplert med internasjonale komparative studier som kan bidra til å belyse norsk barnevernskontekst i løpet av den siste tiårsperioden. </w:t>
      </w:r>
    </w:p>
    <w:p w14:paraId="22B24B05" w14:textId="77777777" w:rsidR="0062014C" w:rsidRPr="006F19A5" w:rsidRDefault="0062014C" w:rsidP="0062014C">
      <w:pPr>
        <w:spacing w:line="276" w:lineRule="auto"/>
        <w:rPr>
          <w:rFonts w:cstheme="minorHAnsi"/>
        </w:rPr>
      </w:pPr>
    </w:p>
    <w:p w14:paraId="2CF4BF1B" w14:textId="77777777" w:rsidR="0062014C" w:rsidRPr="006F19A5" w:rsidRDefault="0062014C" w:rsidP="0062014C">
      <w:pPr>
        <w:pStyle w:val="Listeavsnitt"/>
        <w:numPr>
          <w:ilvl w:val="0"/>
          <w:numId w:val="20"/>
        </w:numPr>
        <w:spacing w:before="240" w:after="160" w:line="276" w:lineRule="auto"/>
        <w:rPr>
          <w:rFonts w:cstheme="minorHAnsi"/>
          <w:b/>
          <w:bCs/>
        </w:rPr>
      </w:pPr>
      <w:r w:rsidRPr="006F19A5">
        <w:rPr>
          <w:rFonts w:cstheme="minorHAnsi"/>
          <w:b/>
          <w:bCs/>
        </w:rPr>
        <w:t xml:space="preserve">Krav til metode og etiske vurderinger </w:t>
      </w:r>
    </w:p>
    <w:p w14:paraId="445442CE" w14:textId="77777777" w:rsidR="0062014C" w:rsidRPr="006F19A5" w:rsidRDefault="0062014C" w:rsidP="0062014C">
      <w:pPr>
        <w:spacing w:line="276" w:lineRule="auto"/>
        <w:rPr>
          <w:rFonts w:cstheme="minorHAnsi"/>
        </w:rPr>
      </w:pPr>
      <w:r w:rsidRPr="006F19A5">
        <w:rPr>
          <w:rFonts w:cstheme="minorHAnsi"/>
        </w:rPr>
        <w:t xml:space="preserve">Oppdraget skal utføres ved bruk av vitenskapelig anerkjente forskningsmetoder. Det er en forutsetning at metodisk fremgangsmåte er egnet for å innfri formålet med Oppdraget.  </w:t>
      </w:r>
    </w:p>
    <w:p w14:paraId="6F93A410" w14:textId="77777777" w:rsidR="0062014C" w:rsidRPr="006F19A5" w:rsidRDefault="0062014C" w:rsidP="0062014C">
      <w:pPr>
        <w:spacing w:line="276" w:lineRule="auto"/>
        <w:rPr>
          <w:rFonts w:cstheme="minorHAnsi"/>
        </w:rPr>
      </w:pPr>
      <w:r w:rsidRPr="006F19A5">
        <w:rPr>
          <w:rFonts w:cstheme="minorHAnsi"/>
        </w:rPr>
        <w:t xml:space="preserve">Tilbyder skal redegjøre for valg knyttet til operasjonalisering av formål, valg av syntesetilnærming, søke- og utvalgsstrategi (herunder valgte avgrensninger / inklusjons- og eksklusjonskriterier), håndtering av ulike studiedesign, indikasjoner på kvalitet av inkluderte studier, analyse, vurdering av evidensstyrke, samt vurdering av refleksivitet og transparens. Utfordringer og begrensninger som følger av valg skal videre drøftes i tilbudet. </w:t>
      </w:r>
    </w:p>
    <w:p w14:paraId="0E09E1BE" w14:textId="77777777" w:rsidR="0062014C" w:rsidRDefault="0062014C" w:rsidP="0062014C">
      <w:pPr>
        <w:spacing w:line="276" w:lineRule="auto"/>
        <w:rPr>
          <w:rFonts w:cstheme="minorHAnsi"/>
        </w:rPr>
      </w:pPr>
      <w:r w:rsidRPr="006F19A5">
        <w:rPr>
          <w:rFonts w:cstheme="minorHAnsi"/>
        </w:rPr>
        <w:t>Tilbyder skal også redegjøre for etiske betraktninger knyttet til gjennomføring av prosjektet, og hvordan generelle forskningsetiske retningslinjer vil bli ivaretatt.  </w:t>
      </w:r>
    </w:p>
    <w:p w14:paraId="5AACD479" w14:textId="77777777" w:rsidR="00C55505" w:rsidRDefault="00C55505" w:rsidP="0062014C">
      <w:pPr>
        <w:spacing w:line="276" w:lineRule="auto"/>
        <w:rPr>
          <w:rFonts w:cstheme="minorHAnsi"/>
        </w:rPr>
      </w:pPr>
    </w:p>
    <w:p w14:paraId="77BEED60" w14:textId="77777777" w:rsidR="001E5B7C" w:rsidRPr="006F19A5" w:rsidRDefault="001E5B7C" w:rsidP="001E5B7C">
      <w:pPr>
        <w:spacing w:line="276" w:lineRule="auto"/>
        <w:rPr>
          <w:rFonts w:cstheme="minorHAnsi"/>
        </w:rPr>
      </w:pPr>
      <w:r w:rsidRPr="006F19A5">
        <w:rPr>
          <w:rFonts w:cstheme="minorHAnsi"/>
        </w:rPr>
        <w:t>Tilbyder skal inkludere en plan for kvalitetssikring av prosjektet, herunder kvalitetssikring av fremdrift, metoder, resultater og tolkning av disse, der det framgår hvilke risikoer det tas høyde for i prosjektet, inkludert håndtering av endringer i prosjektgruppens sammensetning (ved sykefravær, fratredelse i stilling e.l.).  </w:t>
      </w:r>
    </w:p>
    <w:p w14:paraId="06D65069" w14:textId="77777777" w:rsidR="00C55505" w:rsidRPr="006F19A5" w:rsidRDefault="00C55505" w:rsidP="0062014C">
      <w:pPr>
        <w:spacing w:line="276" w:lineRule="auto"/>
        <w:rPr>
          <w:rFonts w:cstheme="minorHAnsi"/>
        </w:rPr>
      </w:pPr>
    </w:p>
    <w:p w14:paraId="2C25E71A" w14:textId="77777777" w:rsidR="0062014C" w:rsidRPr="006F19A5" w:rsidRDefault="0062014C" w:rsidP="0062014C">
      <w:pPr>
        <w:spacing w:line="276" w:lineRule="auto"/>
        <w:rPr>
          <w:rFonts w:cstheme="minorHAnsi"/>
        </w:rPr>
      </w:pPr>
    </w:p>
    <w:p w14:paraId="451FA94F" w14:textId="77777777" w:rsidR="0062014C" w:rsidRPr="006F19A5" w:rsidRDefault="0062014C" w:rsidP="0062014C">
      <w:pPr>
        <w:pStyle w:val="Listeavsnitt"/>
        <w:numPr>
          <w:ilvl w:val="0"/>
          <w:numId w:val="20"/>
        </w:numPr>
        <w:spacing w:after="160" w:line="276" w:lineRule="auto"/>
        <w:rPr>
          <w:rFonts w:cstheme="minorHAnsi"/>
          <w:b/>
        </w:rPr>
      </w:pPr>
      <w:r w:rsidRPr="006F19A5">
        <w:rPr>
          <w:rFonts w:cstheme="minorHAnsi"/>
          <w:b/>
        </w:rPr>
        <w:t xml:space="preserve">Kompetanse i prosjektgruppen </w:t>
      </w:r>
    </w:p>
    <w:p w14:paraId="6AAF25DF" w14:textId="77777777" w:rsidR="0062014C" w:rsidRPr="006F19A5" w:rsidRDefault="0062014C" w:rsidP="0062014C">
      <w:pPr>
        <w:spacing w:before="240" w:line="276" w:lineRule="auto"/>
        <w:rPr>
          <w:rFonts w:cstheme="minorHAnsi"/>
        </w:rPr>
      </w:pPr>
      <w:r w:rsidRPr="006F19A5">
        <w:rPr>
          <w:rFonts w:cstheme="minorHAnsi"/>
        </w:rPr>
        <w:t>Prosjektgruppens nøkkelpersonell skal, samlet sett, oppfylle følgende kompetansekrav:  </w:t>
      </w:r>
    </w:p>
    <w:p w14:paraId="5C4CC49C" w14:textId="77777777" w:rsidR="0062014C" w:rsidRPr="006F19A5" w:rsidRDefault="0062014C" w:rsidP="0062014C">
      <w:pPr>
        <w:pStyle w:val="Listeavsnitt"/>
        <w:numPr>
          <w:ilvl w:val="0"/>
          <w:numId w:val="21"/>
        </w:numPr>
        <w:spacing w:after="160" w:line="276" w:lineRule="auto"/>
        <w:rPr>
          <w:rFonts w:cstheme="minorHAnsi"/>
        </w:rPr>
      </w:pPr>
      <w:r w:rsidRPr="006F19A5">
        <w:rPr>
          <w:rFonts w:cstheme="minorHAnsi"/>
        </w:rPr>
        <w:t xml:space="preserve">Krav 1: Forskerkompetanse på doktorgradsnivå innen relevante fagområder for Oppdraget, fortrinnsvis barnevern. </w:t>
      </w:r>
    </w:p>
    <w:p w14:paraId="081F8465" w14:textId="77777777" w:rsidR="0062014C" w:rsidRPr="006F19A5" w:rsidRDefault="0062014C" w:rsidP="0062014C">
      <w:pPr>
        <w:pStyle w:val="Listeavsnitt"/>
        <w:numPr>
          <w:ilvl w:val="0"/>
          <w:numId w:val="21"/>
        </w:numPr>
        <w:spacing w:after="160" w:line="276" w:lineRule="auto"/>
        <w:rPr>
          <w:rFonts w:cstheme="minorHAnsi"/>
        </w:rPr>
      </w:pPr>
      <w:r w:rsidRPr="006F19A5">
        <w:rPr>
          <w:rFonts w:cstheme="minorHAnsi"/>
        </w:rPr>
        <w:t>Krav 2: Metodekompetanse nødvendig for å gjennomføre Oppdraget som skissert i Bilag 1 og operasjonalisert i Bilag 2.   </w:t>
      </w:r>
    </w:p>
    <w:p w14:paraId="3C26C380" w14:textId="77777777" w:rsidR="0062014C" w:rsidRPr="006F19A5" w:rsidRDefault="0062014C" w:rsidP="0062014C">
      <w:pPr>
        <w:pStyle w:val="Listeavsnitt"/>
        <w:numPr>
          <w:ilvl w:val="0"/>
          <w:numId w:val="21"/>
        </w:numPr>
        <w:spacing w:after="160" w:line="276" w:lineRule="auto"/>
        <w:rPr>
          <w:rFonts w:cstheme="minorHAnsi"/>
        </w:rPr>
      </w:pPr>
      <w:r w:rsidRPr="006F19A5">
        <w:rPr>
          <w:rFonts w:cstheme="minorHAnsi"/>
        </w:rPr>
        <w:t>Krav 3: Erfaring med forskningsprosjekter innen barnevern.</w:t>
      </w:r>
    </w:p>
    <w:p w14:paraId="3626D0CE" w14:textId="77777777" w:rsidR="0062014C" w:rsidRPr="006F19A5" w:rsidRDefault="0062014C" w:rsidP="0062014C">
      <w:pPr>
        <w:pStyle w:val="Listeavsnitt"/>
        <w:numPr>
          <w:ilvl w:val="0"/>
          <w:numId w:val="21"/>
        </w:numPr>
        <w:spacing w:after="160" w:line="276" w:lineRule="auto"/>
        <w:rPr>
          <w:rFonts w:cstheme="minorHAnsi"/>
        </w:rPr>
      </w:pPr>
      <w:r w:rsidRPr="006F19A5">
        <w:rPr>
          <w:rFonts w:cstheme="minorHAnsi"/>
        </w:rPr>
        <w:t>Krav 4: Erfaring med å gjennomføre kunnskapssynteser, systematiske kunnskapsoppsummeringer, meta-analyser e.l.</w:t>
      </w:r>
    </w:p>
    <w:p w14:paraId="0A25375F" w14:textId="77777777" w:rsidR="0062014C" w:rsidRPr="006F19A5" w:rsidRDefault="0062014C" w:rsidP="0062014C">
      <w:pPr>
        <w:spacing w:line="276" w:lineRule="auto"/>
        <w:rPr>
          <w:rFonts w:cstheme="minorHAnsi"/>
        </w:rPr>
      </w:pPr>
      <w:r w:rsidRPr="006F19A5">
        <w:rPr>
          <w:rFonts w:cstheme="minorHAnsi"/>
        </w:rPr>
        <w:lastRenderedPageBreak/>
        <w:t>Tilbyder skal stå på Norges forskningsråds liste over godkjente organisasjoner, men kan ha samarbeidsparter som ikke står på denne listen.  </w:t>
      </w:r>
    </w:p>
    <w:p w14:paraId="25022141" w14:textId="205222CF" w:rsidR="005F43AE" w:rsidRPr="00C55505" w:rsidRDefault="0062014C" w:rsidP="0062014C">
      <w:pPr>
        <w:pStyle w:val="Listeavsnitt"/>
        <w:numPr>
          <w:ilvl w:val="0"/>
          <w:numId w:val="20"/>
        </w:numPr>
        <w:spacing w:before="240" w:after="160" w:line="276" w:lineRule="auto"/>
        <w:rPr>
          <w:rFonts w:cstheme="minorHAnsi"/>
        </w:rPr>
      </w:pPr>
      <w:r w:rsidRPr="006F19A5">
        <w:rPr>
          <w:rFonts w:cstheme="minorHAnsi"/>
          <w:b/>
          <w:bCs/>
        </w:rPr>
        <w:t>Krav til samarbeid mellom oppdragsgiver og oppdragstaker</w:t>
      </w:r>
      <w:r w:rsidRPr="006F19A5">
        <w:rPr>
          <w:rFonts w:cstheme="minorHAnsi"/>
        </w:rPr>
        <w:t> </w:t>
      </w:r>
    </w:p>
    <w:p w14:paraId="32697024" w14:textId="77777777" w:rsidR="0062014C" w:rsidRPr="006F19A5" w:rsidRDefault="0062014C" w:rsidP="0062014C">
      <w:pPr>
        <w:spacing w:line="276" w:lineRule="auto"/>
        <w:rPr>
          <w:rFonts w:cstheme="minorHAnsi"/>
        </w:rPr>
      </w:pPr>
      <w:r w:rsidRPr="006F19A5">
        <w:rPr>
          <w:rFonts w:cstheme="minorHAnsi"/>
        </w:rPr>
        <w:t>Tilbyder skal skissere en plan for samarbeidet med Bufdir. Det skal være tett dialog med oppdragsgiver underveis i prosjektperioden om fremdrift og eventuelle behov for justeringer.</w:t>
      </w:r>
    </w:p>
    <w:p w14:paraId="11FFE8C7" w14:textId="77777777" w:rsidR="0062014C" w:rsidRPr="006F19A5" w:rsidRDefault="0062014C" w:rsidP="0062014C">
      <w:pPr>
        <w:spacing w:line="276" w:lineRule="auto"/>
        <w:rPr>
          <w:rFonts w:cstheme="minorHAnsi"/>
        </w:rPr>
      </w:pPr>
      <w:r w:rsidRPr="006F19A5">
        <w:rPr>
          <w:rFonts w:cstheme="minorHAnsi"/>
        </w:rPr>
        <w:t xml:space="preserve">Vi ber tilbyder om å foreslå og begrunne en egnet avgrensning av oppdaget (tematisk, geografisk osv.) basert på Bufdirs beskrivelse av oppdraget. </w:t>
      </w:r>
    </w:p>
    <w:p w14:paraId="2191C9A6" w14:textId="77777777" w:rsidR="0062014C" w:rsidRPr="006F19A5" w:rsidRDefault="0062014C" w:rsidP="0062014C">
      <w:pPr>
        <w:spacing w:line="276" w:lineRule="auto"/>
        <w:rPr>
          <w:rFonts w:cstheme="minorHAnsi"/>
        </w:rPr>
      </w:pPr>
      <w:r w:rsidRPr="006F19A5">
        <w:rPr>
          <w:rFonts w:cstheme="minorHAnsi"/>
        </w:rPr>
        <w:t>Statusmøter og statusrapportering: Det skal avholdes jevnlige statusmøter tilpasset de ulike fasene i arbeidet, og minimum to ganger per år.  </w:t>
      </w:r>
    </w:p>
    <w:p w14:paraId="28196EE2" w14:textId="77777777" w:rsidR="00D613E4" w:rsidRPr="006F19A5" w:rsidRDefault="00D613E4" w:rsidP="0062014C">
      <w:pPr>
        <w:spacing w:line="276" w:lineRule="auto"/>
        <w:rPr>
          <w:rFonts w:cstheme="minorHAnsi"/>
        </w:rPr>
      </w:pPr>
    </w:p>
    <w:p w14:paraId="70F1B759" w14:textId="78FFAA76" w:rsidR="0062014C" w:rsidRPr="006F19A5" w:rsidRDefault="0062014C" w:rsidP="0062014C">
      <w:pPr>
        <w:spacing w:line="276" w:lineRule="auto"/>
        <w:rPr>
          <w:rFonts w:cstheme="minorHAnsi"/>
        </w:rPr>
      </w:pPr>
      <w:r w:rsidRPr="006F19A5">
        <w:rPr>
          <w:rFonts w:cstheme="minorHAnsi"/>
        </w:rPr>
        <w:t>Leveranser: Tilbyder står fritt til å velge mellom en (1) eller to (2) leveranser. Dersom tilbyder velger to leveranser, skal den første leveransen være en analyse av Bufdir finansiert forskning. Bufdir ønsker at sluttproduktet skal være en samlet og integrert analyse av forskningen.  Uavhengig av om tilbyder velger en (1) eller to (2) leveranser, skal tilbyder levere en årlig rapport om fremdrift og status</w:t>
      </w:r>
      <w:r w:rsidR="00660405">
        <w:rPr>
          <w:rFonts w:cstheme="minorHAnsi"/>
        </w:rPr>
        <w:t>, samt kunne presenter funn muntlig</w:t>
      </w:r>
      <w:r w:rsidRPr="006F19A5">
        <w:rPr>
          <w:rFonts w:cstheme="minorHAnsi"/>
        </w:rPr>
        <w:t xml:space="preserve">. </w:t>
      </w:r>
    </w:p>
    <w:p w14:paraId="39F49C9A" w14:textId="77777777" w:rsidR="00D613E4" w:rsidRPr="006F19A5" w:rsidRDefault="00D613E4" w:rsidP="0062014C">
      <w:pPr>
        <w:spacing w:line="276" w:lineRule="auto"/>
        <w:rPr>
          <w:rFonts w:cstheme="minorHAnsi"/>
        </w:rPr>
      </w:pPr>
    </w:p>
    <w:p w14:paraId="0413CD91" w14:textId="388502B5" w:rsidR="0062014C" w:rsidRPr="006F19A5" w:rsidRDefault="0062014C" w:rsidP="0062014C">
      <w:pPr>
        <w:spacing w:line="276" w:lineRule="auto"/>
        <w:rPr>
          <w:rFonts w:cstheme="minorHAnsi"/>
        </w:rPr>
      </w:pPr>
      <w:r w:rsidRPr="006F19A5">
        <w:rPr>
          <w:rFonts w:cstheme="minorHAnsi"/>
        </w:rPr>
        <w:t xml:space="preserve">Bufdir skal motta kvalitetssikrede utkast til </w:t>
      </w:r>
      <w:r w:rsidR="000D5D66">
        <w:rPr>
          <w:rFonts w:cstheme="minorHAnsi"/>
        </w:rPr>
        <w:t xml:space="preserve">ferdig </w:t>
      </w:r>
      <w:r w:rsidRPr="006F19A5">
        <w:rPr>
          <w:rFonts w:cstheme="minorHAnsi"/>
        </w:rPr>
        <w:t>rapport med mulighet til å komme med tilbakemeldinger før ferdigstilling. Oppdragstaker skal synliggjøre hvordan tilbakemeldinger fra oppdragsgiver er ivaretatt ved innlevering av utbedret rapportutkast.   </w:t>
      </w:r>
    </w:p>
    <w:p w14:paraId="06C1ED73" w14:textId="77777777" w:rsidR="0062014C" w:rsidRPr="006F19A5" w:rsidRDefault="0062014C" w:rsidP="0062014C">
      <w:pPr>
        <w:pStyle w:val="Listeavsnitt"/>
        <w:numPr>
          <w:ilvl w:val="0"/>
          <w:numId w:val="20"/>
        </w:numPr>
        <w:spacing w:before="240" w:after="160" w:line="276" w:lineRule="auto"/>
        <w:rPr>
          <w:rFonts w:cstheme="minorHAnsi"/>
        </w:rPr>
      </w:pPr>
      <w:r w:rsidRPr="006F19A5">
        <w:rPr>
          <w:rFonts w:cstheme="minorHAnsi"/>
          <w:b/>
          <w:bCs/>
        </w:rPr>
        <w:t>Krav til leveranser og ev. formidling av resultater</w:t>
      </w:r>
      <w:r w:rsidRPr="006F19A5">
        <w:rPr>
          <w:rFonts w:cstheme="minorHAnsi"/>
        </w:rPr>
        <w:t> </w:t>
      </w:r>
    </w:p>
    <w:p w14:paraId="0B3B1F7D" w14:textId="119911C6" w:rsidR="006F19A5" w:rsidRPr="006F19A5" w:rsidRDefault="0062014C" w:rsidP="0062014C">
      <w:pPr>
        <w:spacing w:line="276" w:lineRule="auto"/>
        <w:rPr>
          <w:rFonts w:cstheme="minorHAnsi"/>
        </w:rPr>
      </w:pPr>
      <w:r w:rsidRPr="006F19A5">
        <w:rPr>
          <w:rFonts w:cstheme="minorHAnsi"/>
        </w:rPr>
        <w:t xml:space="preserve">Endelig frist for leveransen/leveransene i Oppdraget er 1. </w:t>
      </w:r>
      <w:r w:rsidR="00660405">
        <w:rPr>
          <w:rFonts w:cstheme="minorHAnsi"/>
        </w:rPr>
        <w:t>oktober</w:t>
      </w:r>
      <w:r w:rsidRPr="006F19A5">
        <w:rPr>
          <w:rFonts w:cstheme="minorHAnsi"/>
        </w:rPr>
        <w:t xml:space="preserve"> 2028.</w:t>
      </w:r>
      <w:r w:rsidRPr="006F19A5" w:rsidDel="00A51546">
        <w:rPr>
          <w:rFonts w:cstheme="minorHAnsi"/>
        </w:rPr>
        <w:t xml:space="preserve"> </w:t>
      </w:r>
      <w:r w:rsidRPr="006F19A5">
        <w:rPr>
          <w:rFonts w:cstheme="minorHAnsi"/>
        </w:rPr>
        <w:t>Leveransen/leveransene skal ha rapportformat og skrives i et klart og forståelig språk tilpasset oppdragets hovedmålgrupper, men med tilstrekkelig vitenskapelig tyngde som muliggjør kritisk vurdering av metode og resultater. Vedlegg kan benyttes.</w:t>
      </w:r>
    </w:p>
    <w:p w14:paraId="37562D7C" w14:textId="77777777" w:rsidR="006F19A5" w:rsidRPr="006F19A5" w:rsidRDefault="006F19A5" w:rsidP="0062014C">
      <w:pPr>
        <w:spacing w:line="276" w:lineRule="auto"/>
        <w:rPr>
          <w:rFonts w:cstheme="minorHAnsi"/>
        </w:rPr>
      </w:pPr>
    </w:p>
    <w:p w14:paraId="58BF09FA" w14:textId="2D446449" w:rsidR="0062014C" w:rsidRPr="006F19A5" w:rsidRDefault="0062014C" w:rsidP="0062014C">
      <w:pPr>
        <w:spacing w:line="276" w:lineRule="auto"/>
        <w:rPr>
          <w:rFonts w:cstheme="minorHAnsi"/>
        </w:rPr>
      </w:pPr>
      <w:r w:rsidRPr="006F19A5">
        <w:rPr>
          <w:rFonts w:cstheme="minorHAnsi"/>
        </w:rPr>
        <w:t>Leveransen skal skrives på norsk og ha et sammendrag på norsk og på engelsk. Rapporten skal leveres digitalt og må oppfylle kravene til universell utforming og kravene i Wcag-2.1 AA, inkludert tabeller, grafikk og illustrasjoner.  </w:t>
      </w:r>
    </w:p>
    <w:p w14:paraId="426EBC8E" w14:textId="77777777" w:rsidR="006F19A5" w:rsidRPr="006F19A5" w:rsidRDefault="006F19A5" w:rsidP="0062014C">
      <w:pPr>
        <w:spacing w:line="276" w:lineRule="auto"/>
        <w:rPr>
          <w:rFonts w:cstheme="minorHAnsi"/>
        </w:rPr>
      </w:pPr>
    </w:p>
    <w:p w14:paraId="33EE9450" w14:textId="77777777" w:rsidR="0062014C" w:rsidRPr="006F19A5" w:rsidRDefault="0062014C" w:rsidP="0062014C">
      <w:pPr>
        <w:spacing w:line="276" w:lineRule="auto"/>
        <w:rPr>
          <w:rFonts w:cstheme="minorHAnsi"/>
        </w:rPr>
      </w:pPr>
      <w:r w:rsidRPr="006F19A5">
        <w:rPr>
          <w:rFonts w:cstheme="minorHAnsi"/>
        </w:rPr>
        <w:t>Tilbyder skal synliggjøre i Bilag 3 hvordan de skal sikre den faglige kvaliteten på leveransen iht. kontraktens punkt 3.2. </w:t>
      </w:r>
    </w:p>
    <w:p w14:paraId="45BAE70F" w14:textId="77777777" w:rsidR="00D613E4" w:rsidRPr="006F19A5" w:rsidRDefault="00D613E4" w:rsidP="0062014C">
      <w:pPr>
        <w:spacing w:line="276" w:lineRule="auto"/>
        <w:rPr>
          <w:rFonts w:cstheme="minorHAnsi"/>
        </w:rPr>
      </w:pPr>
    </w:p>
    <w:p w14:paraId="62BC8864" w14:textId="77777777" w:rsidR="0062014C" w:rsidRPr="006F19A5" w:rsidRDefault="0062014C" w:rsidP="0062014C">
      <w:pPr>
        <w:spacing w:line="276" w:lineRule="auto"/>
        <w:rPr>
          <w:rFonts w:cstheme="minorHAnsi"/>
        </w:rPr>
      </w:pPr>
      <w:r w:rsidRPr="006F19A5">
        <w:rPr>
          <w:rFonts w:cstheme="minorHAnsi"/>
        </w:rPr>
        <w:t>Bufdir ønsker en god dialog med oppdragstaker om formidlingsaktiviteter. Eventuell formidling av resultater til utenforstående før oppdragsperioden utløper skal godkjennes av oppdragsgiver.    </w:t>
      </w:r>
    </w:p>
    <w:p w14:paraId="0D7138CD" w14:textId="0C21CB09" w:rsidR="00D81385" w:rsidRDefault="00D81385" w:rsidP="00815C05"/>
    <w:p w14:paraId="15A53897" w14:textId="3A1A7330" w:rsidR="001C6846" w:rsidRDefault="007D64B8">
      <w:pPr>
        <w:pStyle w:val="Overskrift2"/>
      </w:pPr>
      <w:bookmarkStart w:id="20" w:name="_Toc227251268"/>
      <w:r>
        <w:lastRenderedPageBreak/>
        <w:t>Avtalens punkt 3.11.1 Generelt om informasjonssikkerhet</w:t>
      </w:r>
      <w:bookmarkEnd w:id="20"/>
    </w:p>
    <w:p w14:paraId="02CB13D3" w14:textId="77777777" w:rsidR="00340444" w:rsidRDefault="00340444" w:rsidP="00340444">
      <w:r w:rsidRPr="00340444">
        <w:t xml:space="preserve">For å sikre at informasjon som samles inn og brukes som del av gjennomføringen av oppdraget er det et absolutt krav at Oppdragstaker har en internkontroll som ivaretar gjeldende lovverk på området.  </w:t>
      </w:r>
    </w:p>
    <w:p w14:paraId="6545C0C0" w14:textId="77777777" w:rsidR="00340444" w:rsidRPr="00340444" w:rsidRDefault="00340444" w:rsidP="00340444"/>
    <w:p w14:paraId="43C4384E" w14:textId="77777777" w:rsidR="00340444" w:rsidRDefault="00340444" w:rsidP="00340444">
      <w:r w:rsidRPr="00340444">
        <w:t xml:space="preserve">En slik internkontroll for informasjonssikkerhet handler om å ha systemer, prosesser og aktiviteter som sørger for kontinuerlig forbedring (planlegge, gjennomføre, evaluere og korrigere) innenfor informasjonssikkerhet. </w:t>
      </w:r>
    </w:p>
    <w:p w14:paraId="6E3C9D87" w14:textId="77777777" w:rsidR="00340444" w:rsidRPr="00340444" w:rsidRDefault="00340444" w:rsidP="00340444"/>
    <w:p w14:paraId="59B0DA15" w14:textId="77777777" w:rsidR="00340444" w:rsidRDefault="00340444" w:rsidP="00340444">
      <w:r w:rsidRPr="00340444">
        <w:t xml:space="preserve">Oppdragstaker beds beskrive hvordan dette vil bli ivaretatt for Oppdraget. </w:t>
      </w:r>
    </w:p>
    <w:p w14:paraId="5265B97F" w14:textId="77777777" w:rsidR="00340444" w:rsidRPr="00340444" w:rsidRDefault="00340444" w:rsidP="00340444"/>
    <w:p w14:paraId="70AB4EFD" w14:textId="77777777" w:rsidR="00340444" w:rsidRPr="00340444" w:rsidRDefault="00340444" w:rsidP="00340444">
      <w:r w:rsidRPr="00340444">
        <w:t xml:space="preserve">Dersom det skal benyttes underleverandører, må oppfølgingen av disse, i forhold til dette kravet, også beskrives. </w:t>
      </w:r>
    </w:p>
    <w:p w14:paraId="0E105CAF" w14:textId="280047F2" w:rsidR="00C914FB" w:rsidRDefault="00C914FB" w:rsidP="007D64B8"/>
    <w:p w14:paraId="3979C7CF" w14:textId="77777777" w:rsidR="00712AA4" w:rsidRDefault="00712AA4" w:rsidP="007D64B8"/>
    <w:p w14:paraId="3C084E60" w14:textId="03DF70C5" w:rsidR="00340444" w:rsidRPr="00340444" w:rsidRDefault="00340444" w:rsidP="00340444">
      <w:pPr>
        <w:pStyle w:val="Overskrift2"/>
      </w:pPr>
      <w:bookmarkStart w:id="21" w:name="_Toc227251269"/>
      <w:r>
        <w:t>A</w:t>
      </w:r>
      <w:r w:rsidRPr="00340444">
        <w:t>vtalen</w:t>
      </w:r>
      <w:r>
        <w:t>s</w:t>
      </w:r>
      <w:r w:rsidRPr="00340444">
        <w:t xml:space="preserve"> punkt 3.11.2 pers</w:t>
      </w:r>
      <w:r>
        <w:t>o</w:t>
      </w:r>
      <w:r w:rsidRPr="00340444">
        <w:t>nopplysni</w:t>
      </w:r>
      <w:r>
        <w:t>n</w:t>
      </w:r>
      <w:r w:rsidRPr="00340444">
        <w:t>ger</w:t>
      </w:r>
      <w:bookmarkEnd w:id="21"/>
    </w:p>
    <w:p w14:paraId="4D4224F2" w14:textId="1926A948" w:rsidR="00340444" w:rsidRDefault="00340444" w:rsidP="00340444">
      <w:r w:rsidRPr="00340444">
        <w:t xml:space="preserve">Slik </w:t>
      </w:r>
      <w:r w:rsidR="00D21721">
        <w:t>O</w:t>
      </w:r>
      <w:r w:rsidRPr="00340444">
        <w:t xml:space="preserve">ppdraget er utformet vurderer </w:t>
      </w:r>
      <w:r w:rsidR="00D21721">
        <w:t>O</w:t>
      </w:r>
      <w:r w:rsidRPr="00340444">
        <w:t xml:space="preserve">ppdragsgiver det slik at </w:t>
      </w:r>
      <w:r w:rsidR="00D21721">
        <w:t>O</w:t>
      </w:r>
      <w:r w:rsidRPr="00340444">
        <w:t xml:space="preserve">ppdragstaker blir behandlingsansvarlig for dataene som samles inn. Oppdragstaker skal i den forbindelse gi en redegjørelse for hvordan personopplysninger i oppdraget skal behandles i tråd med gjeldende personvernregelverk. </w:t>
      </w:r>
    </w:p>
    <w:p w14:paraId="1F0853D7" w14:textId="77777777" w:rsidR="00340444" w:rsidRDefault="00340444" w:rsidP="00340444"/>
    <w:p w14:paraId="25B39A49" w14:textId="4F97BB51" w:rsidR="00340444" w:rsidRPr="00340444" w:rsidRDefault="00340444" w:rsidP="00340444">
      <w:r w:rsidRPr="00340444">
        <w:t xml:space="preserve">Oppdragstaker skal i den sammenheng redegjøre særskilt for hvordan rådata skal behandles etter at </w:t>
      </w:r>
      <w:r w:rsidR="00D21721">
        <w:t>O</w:t>
      </w:r>
      <w:r w:rsidRPr="00340444">
        <w:t xml:space="preserve">ppdraget er fullført. </w:t>
      </w:r>
    </w:p>
    <w:p w14:paraId="7C514373" w14:textId="77777777" w:rsidR="00340444" w:rsidRPr="007D64B8" w:rsidRDefault="00340444" w:rsidP="007D64B8"/>
    <w:p w14:paraId="5AE07E52" w14:textId="28765B87" w:rsidR="00815C05" w:rsidRPr="000B7BF7" w:rsidRDefault="00F564AC" w:rsidP="00D21721">
      <w:pPr>
        <w:rPr>
          <w:lang w:eastAsia="nb-NO"/>
        </w:rPr>
      </w:pPr>
      <w:r>
        <w:br w:type="page"/>
      </w:r>
    </w:p>
    <w:p w14:paraId="5A0D949B" w14:textId="00C8D9AB" w:rsidR="0092488F" w:rsidRPr="00D21721" w:rsidRDefault="000B7BF7" w:rsidP="00D21721">
      <w:pPr>
        <w:pStyle w:val="Overskrift1"/>
      </w:pPr>
      <w:bookmarkStart w:id="22" w:name="_Toc227251271"/>
      <w:r w:rsidRPr="000B7BF7">
        <w:lastRenderedPageBreak/>
        <w:t xml:space="preserve">Bilag 2: </w:t>
      </w:r>
      <w:r w:rsidR="00AD66B7">
        <w:t>Oppdragstakers</w:t>
      </w:r>
      <w:r w:rsidRPr="000B7BF7">
        <w:t xml:space="preserve"> spesifikasjon av</w:t>
      </w:r>
      <w:r w:rsidR="00AD0821">
        <w:t xml:space="preserve"> oppdraget</w:t>
      </w:r>
      <w:bookmarkEnd w:id="22"/>
    </w:p>
    <w:p w14:paraId="15F0FA94" w14:textId="77777777" w:rsidR="00D21721" w:rsidRDefault="00D21721" w:rsidP="000B7BF7">
      <w:pPr>
        <w:rPr>
          <w:i/>
          <w:szCs w:val="22"/>
        </w:rPr>
      </w:pPr>
    </w:p>
    <w:p w14:paraId="3439F8D5" w14:textId="77777777" w:rsidR="00636B2B" w:rsidRDefault="00D21721" w:rsidP="00636B2B">
      <w:bookmarkStart w:id="23" w:name="_Hlk144124486"/>
      <w:r>
        <w:t>Bufdir ber Oppdragstaker om å fylle ut dette bilaget i henhold til disposisjon under.</w:t>
      </w:r>
      <w:r w:rsidR="00636B2B">
        <w:t xml:space="preserve"> </w:t>
      </w:r>
    </w:p>
    <w:p w14:paraId="58C9CAD8" w14:textId="2F0BD80D" w:rsidR="00D21721" w:rsidRPr="00121485" w:rsidRDefault="00636B2B" w:rsidP="00636B2B">
      <w:r>
        <w:t>Tilbyders tilbud skal ikke overskride 12 sider eks. litteraturliste og CV.</w:t>
      </w:r>
    </w:p>
    <w:p w14:paraId="1ADFD269" w14:textId="34532E38" w:rsidR="00D21721" w:rsidRPr="00D21721" w:rsidRDefault="00D21721" w:rsidP="00D21721">
      <w:pPr>
        <w:rPr>
          <w:iCs/>
          <w:szCs w:val="22"/>
        </w:rPr>
      </w:pPr>
      <w:r w:rsidRPr="00121485">
        <w:rPr>
          <w:iCs/>
          <w:szCs w:val="22"/>
        </w:rPr>
        <w:tab/>
      </w:r>
      <w:bookmarkEnd w:id="23"/>
      <w:r w:rsidRPr="00121485">
        <w:rPr>
          <w:iCs/>
        </w:rPr>
        <w:tab/>
      </w:r>
    </w:p>
    <w:p w14:paraId="1797D81E" w14:textId="77777777" w:rsidR="00D21721" w:rsidRPr="00121485" w:rsidRDefault="00D21721" w:rsidP="00D21721">
      <w:pPr>
        <w:numPr>
          <w:ilvl w:val="0"/>
          <w:numId w:val="7"/>
        </w:numPr>
        <w:rPr>
          <w:iCs/>
        </w:rPr>
      </w:pPr>
      <w:r w:rsidRPr="00121485">
        <w:rPr>
          <w:iCs/>
        </w:rPr>
        <w:t>Oppdragsforståelse</w:t>
      </w:r>
    </w:p>
    <w:p w14:paraId="374AC5CC" w14:textId="77777777" w:rsidR="00D21721" w:rsidRPr="00121485" w:rsidRDefault="00D21721" w:rsidP="00D21721">
      <w:pPr>
        <w:numPr>
          <w:ilvl w:val="0"/>
          <w:numId w:val="7"/>
        </w:numPr>
        <w:rPr>
          <w:iCs/>
        </w:rPr>
      </w:pPr>
      <w:r w:rsidRPr="00121485">
        <w:rPr>
          <w:iCs/>
        </w:rPr>
        <w:t>Operasjonalisering av problemformulering(er)</w:t>
      </w:r>
    </w:p>
    <w:p w14:paraId="4A930737" w14:textId="77777777" w:rsidR="00D21721" w:rsidRPr="00121485" w:rsidRDefault="00D21721" w:rsidP="00D21721">
      <w:pPr>
        <w:numPr>
          <w:ilvl w:val="0"/>
          <w:numId w:val="7"/>
        </w:numPr>
        <w:rPr>
          <w:iCs/>
        </w:rPr>
      </w:pPr>
      <w:r w:rsidRPr="00121485">
        <w:rPr>
          <w:iCs/>
        </w:rPr>
        <w:t xml:space="preserve">Beskrivelse og begrunnelse av metodisk fremgangsmåte </w:t>
      </w:r>
    </w:p>
    <w:p w14:paraId="0588963C" w14:textId="77777777" w:rsidR="00D21721" w:rsidRPr="00121485" w:rsidRDefault="00D21721" w:rsidP="00D21721">
      <w:pPr>
        <w:numPr>
          <w:ilvl w:val="0"/>
          <w:numId w:val="7"/>
        </w:numPr>
        <w:rPr>
          <w:iCs/>
        </w:rPr>
      </w:pPr>
      <w:r w:rsidRPr="00121485">
        <w:rPr>
          <w:iCs/>
        </w:rPr>
        <w:t>Etiske vurderinger knyttet til metodisk fremgangsmåte</w:t>
      </w:r>
    </w:p>
    <w:p w14:paraId="63F839B0" w14:textId="77777777" w:rsidR="00D21721" w:rsidRPr="00121485" w:rsidRDefault="00D21721" w:rsidP="00D21721">
      <w:pPr>
        <w:numPr>
          <w:ilvl w:val="0"/>
          <w:numId w:val="7"/>
        </w:numPr>
      </w:pPr>
      <w:r>
        <w:t>Overordnet prosjektorganisering</w:t>
      </w:r>
    </w:p>
    <w:p w14:paraId="44C9F020" w14:textId="77777777" w:rsidR="00D21721" w:rsidRDefault="00D21721" w:rsidP="00D21721">
      <w:pPr>
        <w:numPr>
          <w:ilvl w:val="0"/>
          <w:numId w:val="7"/>
        </w:numPr>
        <w:rPr>
          <w:iCs/>
        </w:rPr>
      </w:pPr>
      <w:r w:rsidRPr="00121485">
        <w:rPr>
          <w:iCs/>
        </w:rPr>
        <w:t>Formidling av resultater</w:t>
      </w:r>
    </w:p>
    <w:p w14:paraId="65E0734D" w14:textId="39AAD04F" w:rsidR="00D21721" w:rsidRDefault="00D21721" w:rsidP="00D21721">
      <w:pPr>
        <w:numPr>
          <w:ilvl w:val="0"/>
          <w:numId w:val="7"/>
        </w:numPr>
        <w:rPr>
          <w:iCs/>
        </w:rPr>
      </w:pPr>
      <w:r>
        <w:rPr>
          <w:iCs/>
        </w:rPr>
        <w:t xml:space="preserve">Besvarelse av punkt om informasjonssikkerhet </w:t>
      </w:r>
    </w:p>
    <w:p w14:paraId="708E5BF4" w14:textId="10120CDF" w:rsidR="00D21721" w:rsidRDefault="00D21721" w:rsidP="00D21721">
      <w:pPr>
        <w:numPr>
          <w:ilvl w:val="0"/>
          <w:numId w:val="7"/>
        </w:numPr>
        <w:rPr>
          <w:iCs/>
        </w:rPr>
      </w:pPr>
      <w:r>
        <w:rPr>
          <w:iCs/>
        </w:rPr>
        <w:t>Besvarelse av punkt om personvern</w:t>
      </w:r>
    </w:p>
    <w:p w14:paraId="120DD7A4" w14:textId="77777777" w:rsidR="00D21721" w:rsidRPr="00121485" w:rsidRDefault="00D21721" w:rsidP="00D21721">
      <w:pPr>
        <w:rPr>
          <w:iCs/>
        </w:rPr>
      </w:pPr>
    </w:p>
    <w:p w14:paraId="38166427" w14:textId="77777777" w:rsidR="00D21721" w:rsidRPr="00412265" w:rsidRDefault="00D21721" w:rsidP="00D21721">
      <w:pPr>
        <w:numPr>
          <w:ilvl w:val="0"/>
          <w:numId w:val="14"/>
        </w:numPr>
        <w:rPr>
          <w:iCs/>
        </w:rPr>
      </w:pPr>
      <w:r w:rsidRPr="00412265">
        <w:rPr>
          <w:iCs/>
        </w:rPr>
        <w:t xml:space="preserve">Prosjekt- og fremdriftsplan </w:t>
      </w:r>
      <w:proofErr w:type="gramStart"/>
      <w:r w:rsidRPr="00412265">
        <w:rPr>
          <w:iCs/>
        </w:rPr>
        <w:t>fremkommer</w:t>
      </w:r>
      <w:proofErr w:type="gramEnd"/>
      <w:r w:rsidRPr="00412265">
        <w:rPr>
          <w:iCs/>
        </w:rPr>
        <w:t xml:space="preserve"> i bilag 3. </w:t>
      </w:r>
    </w:p>
    <w:p w14:paraId="4E0D0123" w14:textId="17E3E84A" w:rsidR="00D21721" w:rsidRDefault="00D21721" w:rsidP="00D21721">
      <w:pPr>
        <w:numPr>
          <w:ilvl w:val="0"/>
          <w:numId w:val="14"/>
        </w:numPr>
        <w:rPr>
          <w:iCs/>
        </w:rPr>
      </w:pPr>
      <w:r>
        <w:rPr>
          <w:iCs/>
        </w:rPr>
        <w:t xml:space="preserve">Kvalitetssikring av leveranser </w:t>
      </w:r>
      <w:proofErr w:type="gramStart"/>
      <w:r>
        <w:rPr>
          <w:iCs/>
        </w:rPr>
        <w:t>fremkommer</w:t>
      </w:r>
      <w:proofErr w:type="gramEnd"/>
      <w:r>
        <w:rPr>
          <w:iCs/>
        </w:rPr>
        <w:t xml:space="preserve"> i bilag 3.</w:t>
      </w:r>
    </w:p>
    <w:p w14:paraId="63F174CD" w14:textId="77777777" w:rsidR="00D21721" w:rsidRPr="00E02B72" w:rsidRDefault="00D21721" w:rsidP="00D21721">
      <w:pPr>
        <w:numPr>
          <w:ilvl w:val="0"/>
          <w:numId w:val="14"/>
        </w:numPr>
        <w:rPr>
          <w:iCs/>
        </w:rPr>
      </w:pPr>
      <w:r w:rsidRPr="00E02B72">
        <w:rPr>
          <w:iCs/>
        </w:rPr>
        <w:t xml:space="preserve">Konkret ansvarsfordeling mellom nøkkelpersonell for prosjektets ulike deler </w:t>
      </w:r>
      <w:proofErr w:type="gramStart"/>
      <w:r w:rsidRPr="00E02B72">
        <w:rPr>
          <w:iCs/>
        </w:rPr>
        <w:t>fremkommer</w:t>
      </w:r>
      <w:proofErr w:type="gramEnd"/>
      <w:r w:rsidRPr="00E02B72">
        <w:rPr>
          <w:iCs/>
        </w:rPr>
        <w:t xml:space="preserve"> i tabell 1 i bilag 4. </w:t>
      </w:r>
    </w:p>
    <w:p w14:paraId="411ADB8D" w14:textId="77777777" w:rsidR="00D21721" w:rsidRDefault="00D21721" w:rsidP="00D21721">
      <w:pPr>
        <w:numPr>
          <w:ilvl w:val="0"/>
          <w:numId w:val="14"/>
        </w:numPr>
        <w:rPr>
          <w:iCs/>
        </w:rPr>
      </w:pPr>
      <w:r w:rsidRPr="00E02B72">
        <w:rPr>
          <w:iCs/>
        </w:rPr>
        <w:t xml:space="preserve">Kompetansen til nøkkelpersonell av relevans for oppdraget </w:t>
      </w:r>
      <w:proofErr w:type="gramStart"/>
      <w:r w:rsidRPr="00E02B72">
        <w:rPr>
          <w:iCs/>
        </w:rPr>
        <w:t>fremkommer</w:t>
      </w:r>
      <w:proofErr w:type="gramEnd"/>
      <w:r w:rsidRPr="00E02B72">
        <w:rPr>
          <w:iCs/>
        </w:rPr>
        <w:t xml:space="preserve"> i tabell 2 i bilag 4. </w:t>
      </w:r>
    </w:p>
    <w:p w14:paraId="3E658C76" w14:textId="77777777" w:rsidR="00D21721" w:rsidRPr="00121485" w:rsidRDefault="00D21721" w:rsidP="00D21721">
      <w:pPr>
        <w:numPr>
          <w:ilvl w:val="0"/>
          <w:numId w:val="14"/>
        </w:numPr>
        <w:rPr>
          <w:iCs/>
        </w:rPr>
      </w:pPr>
      <w:r w:rsidRPr="00121485">
        <w:rPr>
          <w:iCs/>
        </w:rPr>
        <w:t xml:space="preserve">Budsjett for oppdraget </w:t>
      </w:r>
      <w:proofErr w:type="gramStart"/>
      <w:r w:rsidRPr="00121485">
        <w:rPr>
          <w:iCs/>
        </w:rPr>
        <w:t>fremkommer</w:t>
      </w:r>
      <w:proofErr w:type="gramEnd"/>
      <w:r w:rsidRPr="00121485">
        <w:rPr>
          <w:iCs/>
        </w:rPr>
        <w:t xml:space="preserve"> i bilag 5. </w:t>
      </w:r>
    </w:p>
    <w:p w14:paraId="1EA3BDCE" w14:textId="0348ABBC"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4" w:name="_Toc227251272"/>
      <w:r w:rsidRPr="005E492E">
        <w:lastRenderedPageBreak/>
        <w:t>Bilag 3</w:t>
      </w:r>
      <w:r>
        <w:t>:</w:t>
      </w:r>
      <w:r w:rsidRPr="005E492E">
        <w:t xml:space="preserve"> </w:t>
      </w:r>
      <w:r w:rsidR="00DE0FAA">
        <w:t>Prosjekt- og fremdriftsplan</w:t>
      </w:r>
      <w:bookmarkEnd w:id="24"/>
    </w:p>
    <w:p w14:paraId="0776BF65" w14:textId="599D2686" w:rsidR="00D21721" w:rsidRPr="006B66E4" w:rsidRDefault="00D21721" w:rsidP="00D21721">
      <w:pPr>
        <w:rPr>
          <w:lang w:eastAsia="nb-NO"/>
        </w:rPr>
      </w:pPr>
      <w:r w:rsidRPr="006B66E4">
        <w:rPr>
          <w:lang w:eastAsia="nb-NO"/>
        </w:rPr>
        <w:t xml:space="preserve">Her skal Oppdragstaker sette inn sitt forslag til fremdriftsplan jf. Oppdragsgivers beskrivelse av Oppdraget i Bilag 1. Leveranser til, og samarbeid med, Bufdir skal komme tydelig frem. </w:t>
      </w:r>
    </w:p>
    <w:p w14:paraId="71992B9A" w14:textId="77777777" w:rsidR="00D21721" w:rsidRPr="006B66E4" w:rsidRDefault="00D21721" w:rsidP="00D21721">
      <w:pPr>
        <w:rPr>
          <w:lang w:eastAsia="nb-NO"/>
        </w:rPr>
      </w:pPr>
    </w:p>
    <w:p w14:paraId="1C2AAFB4" w14:textId="75409460" w:rsidR="00D21721" w:rsidRPr="006B66E4" w:rsidRDefault="00D21721" w:rsidP="00D21721">
      <w:pPr>
        <w:rPr>
          <w:lang w:eastAsia="nb-NO"/>
        </w:rPr>
      </w:pPr>
      <w:r w:rsidRPr="006B66E4">
        <w:rPr>
          <w:lang w:eastAsia="nb-NO"/>
        </w:rPr>
        <w:t xml:space="preserve">Her skal Oppdragstaker beskrive hvordan de skal sikre den faglige kvaliteten og fremdriften av leveranser. Dette skal gjøres i henhold til Avtalens punkt 3.2 </w:t>
      </w:r>
      <w:r w:rsidR="006B66E4" w:rsidRPr="006B66E4">
        <w:rPr>
          <w:lang w:eastAsia="nb-NO"/>
        </w:rPr>
        <w:t>Bruk av metoder og k</w:t>
      </w:r>
      <w:r w:rsidRPr="006B66E4">
        <w:rPr>
          <w:lang w:eastAsia="nb-NO"/>
        </w:rPr>
        <w:t>valitetssikring</w:t>
      </w:r>
      <w:r w:rsidR="006B66E4" w:rsidRPr="006B66E4">
        <w:rPr>
          <w:lang w:eastAsia="nb-NO"/>
        </w:rPr>
        <w:t xml:space="preserve">. Dette skal blant annet dekke kravene i </w:t>
      </w:r>
      <w:r w:rsidRPr="006B66E4">
        <w:rPr>
          <w:lang w:eastAsia="nb-NO"/>
        </w:rPr>
        <w:t>punkt 7 i bilag 1</w:t>
      </w:r>
      <w:r w:rsidR="006B66E4" w:rsidRPr="006B66E4">
        <w:rPr>
          <w:lang w:eastAsia="nb-NO"/>
        </w:rPr>
        <w:t xml:space="preserve"> Krav til leveranser og evt. formidling av resultater</w:t>
      </w:r>
      <w:r w:rsidRPr="006B66E4">
        <w:rPr>
          <w:lang w:eastAsia="nb-NO"/>
        </w:rPr>
        <w:t xml:space="preserve">. </w:t>
      </w:r>
    </w:p>
    <w:p w14:paraId="3DC6CAE2" w14:textId="77777777" w:rsidR="00267D0A" w:rsidRPr="00D21721" w:rsidRDefault="00267D0A" w:rsidP="00815C05">
      <w:pPr>
        <w:rPr>
          <w:rFonts w:cs="Arial"/>
          <w:szCs w:val="22"/>
        </w:rPr>
      </w:pPr>
    </w:p>
    <w:p w14:paraId="27F2A8D1" w14:textId="3B35203B" w:rsidR="00DE0FAA" w:rsidRDefault="00DE0FAA" w:rsidP="00E51B79">
      <w:pPr>
        <w:pStyle w:val="Overskrift2"/>
      </w:pPr>
      <w:bookmarkStart w:id="25" w:name="_Toc227251273"/>
      <w:r>
        <w:t xml:space="preserve">Avtalens punkt </w:t>
      </w:r>
      <w:r w:rsidR="00EB7AA2">
        <w:t>1</w:t>
      </w:r>
      <w:r w:rsidR="00772EF4">
        <w:t>.</w:t>
      </w:r>
      <w:r w:rsidR="00BC56A5">
        <w:t>4</w:t>
      </w:r>
      <w:r w:rsidR="00772EF4">
        <w:t xml:space="preserve"> Fremdriftsplan og leveringsdag</w:t>
      </w:r>
      <w:bookmarkEnd w:id="25"/>
    </w:p>
    <w:p w14:paraId="2CCFA60C" w14:textId="158BEC84" w:rsidR="006B66E4" w:rsidRDefault="006B66E4" w:rsidP="00A11C90">
      <w:pPr>
        <w:rPr>
          <w:lang w:eastAsia="nb-NO"/>
        </w:rPr>
      </w:pPr>
      <w:r>
        <w:rPr>
          <w:lang w:eastAsia="nb-NO"/>
        </w:rPr>
        <w:t xml:space="preserve">Fylles ut av oppdragstaker. </w:t>
      </w:r>
    </w:p>
    <w:p w14:paraId="70775328" w14:textId="77777777" w:rsidR="006B66E4" w:rsidRPr="00A11C90" w:rsidRDefault="006B66E4" w:rsidP="00A11C90">
      <w:pPr>
        <w:rPr>
          <w:lang w:eastAsia="nb-NO"/>
        </w:rPr>
      </w:pPr>
    </w:p>
    <w:p w14:paraId="575C5AE7" w14:textId="25C17936" w:rsidR="00E23058" w:rsidRDefault="00E23058">
      <w:pPr>
        <w:pStyle w:val="Overskrift2"/>
      </w:pPr>
      <w:bookmarkStart w:id="26" w:name="_Toc227251274"/>
      <w:r>
        <w:t>Avtalens punkt 3.3 Medvirkning</w:t>
      </w:r>
      <w:bookmarkEnd w:id="26"/>
    </w:p>
    <w:p w14:paraId="15DD6471" w14:textId="3F114B8B" w:rsidR="003D7ECF" w:rsidRDefault="006B66E4" w:rsidP="00E23058">
      <w:pPr>
        <w:rPr>
          <w:lang w:eastAsia="nb-NO"/>
        </w:rPr>
      </w:pPr>
      <w:r>
        <w:rPr>
          <w:lang w:eastAsia="nb-NO"/>
        </w:rPr>
        <w:t xml:space="preserve">Dersom Oppdragsgiver har stilt krav til sørskilt medvirkning i bilag 1 pkt. 3, skal Oppdragstaker besvare dette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7" w:name="_Toc227251275"/>
      <w:r>
        <w:lastRenderedPageBreak/>
        <w:t>Bilag 4: Administrative bestemmelser</w:t>
      </w:r>
      <w:bookmarkEnd w:id="27"/>
    </w:p>
    <w:p w14:paraId="6838823D" w14:textId="77777777" w:rsidR="001033CF" w:rsidRPr="00180DEB" w:rsidRDefault="001033CF" w:rsidP="001033CF">
      <w:pPr>
        <w:rPr>
          <w:lang w:eastAsia="nb-NO"/>
        </w:rPr>
      </w:pPr>
      <w:r>
        <w:rPr>
          <w:i/>
          <w:iCs/>
          <w:sz w:val="20"/>
          <w:szCs w:val="20"/>
        </w:rPr>
        <w:t xml:space="preserve">Gjenstående deler fylles ut av Oppdragstaker.  </w:t>
      </w:r>
    </w:p>
    <w:p w14:paraId="22CCC3FB" w14:textId="0C1A486D" w:rsidR="00E65854" w:rsidRDefault="00815C05" w:rsidP="00E65854">
      <w:pPr>
        <w:pStyle w:val="Overskrift2"/>
      </w:pPr>
      <w:bookmarkStart w:id="28" w:name="_Toc227251276"/>
      <w:r w:rsidRPr="00BD1875">
        <w:t>Avtalens</w:t>
      </w:r>
      <w:r>
        <w:t xml:space="preserve"> punkt</w:t>
      </w:r>
      <w:r w:rsidRPr="00BD1875">
        <w:t xml:space="preserve"> </w:t>
      </w:r>
      <w:r w:rsidR="0013213E">
        <w:t>1.5</w:t>
      </w:r>
      <w:r w:rsidR="001E52B2">
        <w:t xml:space="preserve"> Partenes representanter</w:t>
      </w:r>
      <w:bookmarkEnd w:id="28"/>
    </w:p>
    <w:p w14:paraId="67593199" w14:textId="77777777" w:rsidR="001033CF" w:rsidRDefault="001033CF" w:rsidP="001033CF">
      <w:r>
        <w:t xml:space="preserve">Partenes bemyndigede representanter for bruken av avtalen er:  </w:t>
      </w:r>
    </w:p>
    <w:p w14:paraId="63D096AB" w14:textId="77777777" w:rsidR="001033CF" w:rsidRDefault="001033CF" w:rsidP="001033CF"/>
    <w:p w14:paraId="54310107" w14:textId="3C119F92" w:rsidR="001033CF" w:rsidRDefault="001033CF" w:rsidP="001033CF">
      <w:r>
        <w:t xml:space="preserve">Hos Oppdragsgiver: </w:t>
      </w:r>
      <w:r w:rsidR="0037055D">
        <w:t xml:space="preserve">Ingunn Dørve, seniorrådgiver i Bufdir, e-post: </w:t>
      </w:r>
      <w:hyperlink r:id="rId16" w:history="1">
        <w:r w:rsidR="0037055D" w:rsidRPr="00D05B51">
          <w:rPr>
            <w:rStyle w:val="Hyperkobling"/>
            <w:rFonts w:asciiTheme="minorHAnsi" w:hAnsiTheme="minorHAnsi" w:cstheme="minorBidi"/>
          </w:rPr>
          <w:t>ingunn.dorve@bufdir.no</w:t>
        </w:r>
      </w:hyperlink>
      <w:r w:rsidR="0037055D">
        <w:t xml:space="preserve">, tlf.: 92 66 26 05. </w:t>
      </w:r>
    </w:p>
    <w:p w14:paraId="77013A63" w14:textId="77777777" w:rsidR="001033CF" w:rsidRDefault="001033CF" w:rsidP="001033CF"/>
    <w:p w14:paraId="0529E7CC" w14:textId="77777777" w:rsidR="001033CF" w:rsidRDefault="001033CF" w:rsidP="001033CF">
      <w:r>
        <w:t xml:space="preserve">Hos Oppdragstaker: </w:t>
      </w:r>
      <w:r w:rsidRPr="004D346E">
        <w:rPr>
          <w:highlight w:val="yellow"/>
        </w:rPr>
        <w:t>[</w:t>
      </w:r>
      <w:r w:rsidRPr="004D346E">
        <w:rPr>
          <w:i/>
          <w:highlight w:val="yellow"/>
        </w:rPr>
        <w:t>Sett inn navn/rolle og kontaktopplysninger for representanten</w:t>
      </w:r>
      <w:r w:rsidRPr="004D346E">
        <w:rPr>
          <w:highlight w:val="yellow"/>
        </w:rPr>
        <w:t>]</w:t>
      </w:r>
    </w:p>
    <w:p w14:paraId="33AE2C17" w14:textId="77777777" w:rsidR="001033CF" w:rsidRPr="008E7986" w:rsidRDefault="001033CF" w:rsidP="001033CF">
      <w:pPr>
        <w:rPr>
          <w:lang w:eastAsia="nb-NO"/>
        </w:rPr>
      </w:pPr>
    </w:p>
    <w:p w14:paraId="643B0398" w14:textId="2F0A9592" w:rsidR="005170BF" w:rsidRDefault="005170BF">
      <w:pPr>
        <w:pStyle w:val="Overskrift2"/>
      </w:pPr>
      <w:bookmarkStart w:id="29" w:name="_Toc227251277"/>
      <w:r>
        <w:t>Avtalens punkt 1.6 Nøkkelpersonell</w:t>
      </w:r>
      <w:bookmarkEnd w:id="29"/>
      <w:r>
        <w:t xml:space="preserve"> </w:t>
      </w:r>
    </w:p>
    <w:p w14:paraId="21957B74" w14:textId="77777777" w:rsidR="00F71522" w:rsidRDefault="00F71522" w:rsidP="00A438A3"/>
    <w:p w14:paraId="7258D3EC" w14:textId="77777777" w:rsidR="001033CF" w:rsidRPr="00A438A3" w:rsidRDefault="001033CF" w:rsidP="001033CF">
      <w:pPr>
        <w:rPr>
          <w:lang w:eastAsia="nb-NO"/>
        </w:rPr>
      </w:pPr>
      <w:r>
        <w:rPr>
          <w:lang w:eastAsia="nb-NO"/>
        </w:rPr>
        <w:t>Oppdragstakers nøkkelpersonell, jf. punkt 1.6 i den generelle avtaleteksten, er:</w:t>
      </w:r>
    </w:p>
    <w:p w14:paraId="54C70B88" w14:textId="77777777" w:rsidR="001033CF" w:rsidRDefault="001033CF" w:rsidP="001033CF">
      <w:pPr>
        <w:rPr>
          <w:lang w:eastAsia="nb-NO"/>
        </w:rPr>
      </w:pPr>
    </w:p>
    <w:tbl>
      <w:tblPr>
        <w:tblStyle w:val="Tabellrutenett"/>
        <w:tblW w:w="0" w:type="auto"/>
        <w:tblLook w:val="04A0" w:firstRow="1" w:lastRow="0" w:firstColumn="1" w:lastColumn="0" w:noHBand="0" w:noVBand="1"/>
      </w:tblPr>
      <w:tblGrid>
        <w:gridCol w:w="2210"/>
        <w:gridCol w:w="2463"/>
        <w:gridCol w:w="3260"/>
        <w:gridCol w:w="1129"/>
      </w:tblGrid>
      <w:tr w:rsidR="001033CF" w14:paraId="12B0721D" w14:textId="77777777" w:rsidTr="00E9095A">
        <w:tc>
          <w:tcPr>
            <w:tcW w:w="2210" w:type="dxa"/>
            <w:shd w:val="clear" w:color="auto" w:fill="D0CECE" w:themeFill="background2" w:themeFillShade="E6"/>
          </w:tcPr>
          <w:p w14:paraId="7312318D" w14:textId="77777777" w:rsidR="001033CF" w:rsidRPr="00125420" w:rsidRDefault="001033CF" w:rsidP="00E9095A">
            <w:pPr>
              <w:rPr>
                <w:rFonts w:asciiTheme="minorHAnsi" w:hAnsiTheme="minorHAnsi" w:cstheme="minorHAnsi"/>
                <w:b/>
                <w:bCs/>
              </w:rPr>
            </w:pPr>
            <w:r w:rsidRPr="00125420">
              <w:rPr>
                <w:rFonts w:asciiTheme="minorHAnsi" w:hAnsiTheme="minorHAnsi" w:cstheme="minorHAnsi"/>
                <w:b/>
                <w:bCs/>
              </w:rPr>
              <w:t>Navn</w:t>
            </w:r>
          </w:p>
        </w:tc>
        <w:tc>
          <w:tcPr>
            <w:tcW w:w="2463" w:type="dxa"/>
            <w:shd w:val="clear" w:color="auto" w:fill="D0CECE" w:themeFill="background2" w:themeFillShade="E6"/>
          </w:tcPr>
          <w:p w14:paraId="1C03E390" w14:textId="77777777" w:rsidR="001033CF" w:rsidRPr="00125420" w:rsidRDefault="001033CF" w:rsidP="00E9095A">
            <w:pPr>
              <w:rPr>
                <w:rFonts w:cstheme="minorHAnsi"/>
                <w:b/>
                <w:bCs/>
              </w:rPr>
            </w:pPr>
            <w:r>
              <w:rPr>
                <w:rFonts w:cstheme="minorHAnsi"/>
                <w:b/>
                <w:bCs/>
              </w:rPr>
              <w:t>Organisasjon</w:t>
            </w:r>
          </w:p>
        </w:tc>
        <w:tc>
          <w:tcPr>
            <w:tcW w:w="3260" w:type="dxa"/>
            <w:shd w:val="clear" w:color="auto" w:fill="D0CECE" w:themeFill="background2" w:themeFillShade="E6"/>
          </w:tcPr>
          <w:p w14:paraId="5C3DD02C" w14:textId="77777777" w:rsidR="001033CF" w:rsidRPr="00125420" w:rsidRDefault="001033CF" w:rsidP="00E9095A">
            <w:pPr>
              <w:rPr>
                <w:rFonts w:asciiTheme="minorHAnsi" w:hAnsiTheme="minorHAnsi" w:cstheme="minorBidi"/>
                <w:b/>
                <w:bCs/>
              </w:rPr>
            </w:pPr>
            <w:r>
              <w:rPr>
                <w:rFonts w:asciiTheme="minorHAnsi" w:hAnsiTheme="minorHAnsi" w:cstheme="minorBidi"/>
                <w:b/>
                <w:bCs/>
              </w:rPr>
              <w:t>Ansvarsområde(r)</w:t>
            </w:r>
            <w:r w:rsidRPr="70501518">
              <w:rPr>
                <w:rFonts w:asciiTheme="minorHAnsi" w:hAnsiTheme="minorHAnsi" w:cstheme="minorBidi"/>
                <w:b/>
                <w:bCs/>
              </w:rPr>
              <w:t xml:space="preserve"> i prosjektet</w:t>
            </w:r>
          </w:p>
        </w:tc>
        <w:tc>
          <w:tcPr>
            <w:tcW w:w="1129" w:type="dxa"/>
            <w:shd w:val="clear" w:color="auto" w:fill="D0CECE" w:themeFill="background2" w:themeFillShade="E6"/>
          </w:tcPr>
          <w:p w14:paraId="4A67FF0D" w14:textId="77777777" w:rsidR="001033CF" w:rsidRPr="00125420" w:rsidRDefault="001033CF" w:rsidP="00E9095A">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r>
              <w:rPr>
                <w:rFonts w:asciiTheme="minorHAnsi" w:hAnsiTheme="minorHAnsi" w:cstheme="minorHAnsi"/>
                <w:b/>
                <w:bCs/>
              </w:rPr>
              <w:t xml:space="preserve"> og timeantall</w:t>
            </w:r>
          </w:p>
        </w:tc>
      </w:tr>
      <w:tr w:rsidR="001033CF" w14:paraId="3E1B9FE1" w14:textId="77777777" w:rsidTr="00E9095A">
        <w:tc>
          <w:tcPr>
            <w:tcW w:w="2210" w:type="dxa"/>
          </w:tcPr>
          <w:p w14:paraId="16167497" w14:textId="77777777" w:rsidR="001033CF" w:rsidRDefault="001033CF" w:rsidP="00E9095A"/>
        </w:tc>
        <w:tc>
          <w:tcPr>
            <w:tcW w:w="2463" w:type="dxa"/>
          </w:tcPr>
          <w:p w14:paraId="76838537" w14:textId="77777777" w:rsidR="001033CF" w:rsidRDefault="001033CF" w:rsidP="00E9095A"/>
        </w:tc>
        <w:tc>
          <w:tcPr>
            <w:tcW w:w="3260" w:type="dxa"/>
          </w:tcPr>
          <w:p w14:paraId="2E9A904F" w14:textId="77777777" w:rsidR="001033CF" w:rsidRDefault="001033CF" w:rsidP="00E9095A"/>
        </w:tc>
        <w:tc>
          <w:tcPr>
            <w:tcW w:w="1129" w:type="dxa"/>
          </w:tcPr>
          <w:p w14:paraId="7A9EEDF4" w14:textId="77777777" w:rsidR="001033CF" w:rsidRDefault="001033CF" w:rsidP="00E9095A"/>
        </w:tc>
      </w:tr>
      <w:tr w:rsidR="001033CF" w14:paraId="66A3BE27" w14:textId="77777777" w:rsidTr="00E9095A">
        <w:tc>
          <w:tcPr>
            <w:tcW w:w="2210" w:type="dxa"/>
          </w:tcPr>
          <w:p w14:paraId="44D1467E" w14:textId="77777777" w:rsidR="001033CF" w:rsidRDefault="001033CF" w:rsidP="00E9095A"/>
        </w:tc>
        <w:tc>
          <w:tcPr>
            <w:tcW w:w="2463" w:type="dxa"/>
          </w:tcPr>
          <w:p w14:paraId="2B8A1BC1" w14:textId="77777777" w:rsidR="001033CF" w:rsidRDefault="001033CF" w:rsidP="00E9095A"/>
        </w:tc>
        <w:tc>
          <w:tcPr>
            <w:tcW w:w="3260" w:type="dxa"/>
          </w:tcPr>
          <w:p w14:paraId="6C5775A1" w14:textId="77777777" w:rsidR="001033CF" w:rsidRDefault="001033CF" w:rsidP="00E9095A"/>
        </w:tc>
        <w:tc>
          <w:tcPr>
            <w:tcW w:w="1129" w:type="dxa"/>
          </w:tcPr>
          <w:p w14:paraId="72489C5E" w14:textId="77777777" w:rsidR="001033CF" w:rsidRDefault="001033CF" w:rsidP="00E9095A"/>
        </w:tc>
      </w:tr>
      <w:tr w:rsidR="001033CF" w14:paraId="49220ECE" w14:textId="77777777" w:rsidTr="00E9095A">
        <w:tc>
          <w:tcPr>
            <w:tcW w:w="2210" w:type="dxa"/>
          </w:tcPr>
          <w:p w14:paraId="32C2CFAF" w14:textId="77777777" w:rsidR="001033CF" w:rsidRDefault="001033CF" w:rsidP="00E9095A"/>
        </w:tc>
        <w:tc>
          <w:tcPr>
            <w:tcW w:w="2463" w:type="dxa"/>
          </w:tcPr>
          <w:p w14:paraId="76A64D87" w14:textId="77777777" w:rsidR="001033CF" w:rsidRDefault="001033CF" w:rsidP="00E9095A"/>
        </w:tc>
        <w:tc>
          <w:tcPr>
            <w:tcW w:w="3260" w:type="dxa"/>
          </w:tcPr>
          <w:p w14:paraId="64F935E4" w14:textId="77777777" w:rsidR="001033CF" w:rsidRDefault="001033CF" w:rsidP="00E9095A"/>
        </w:tc>
        <w:tc>
          <w:tcPr>
            <w:tcW w:w="1129" w:type="dxa"/>
          </w:tcPr>
          <w:p w14:paraId="479563CA" w14:textId="77777777" w:rsidR="001033CF" w:rsidRDefault="001033CF" w:rsidP="00E9095A"/>
        </w:tc>
      </w:tr>
      <w:tr w:rsidR="001033CF" w14:paraId="2E7163E9" w14:textId="77777777" w:rsidTr="00E9095A">
        <w:tc>
          <w:tcPr>
            <w:tcW w:w="2210" w:type="dxa"/>
          </w:tcPr>
          <w:p w14:paraId="3A9EC72F" w14:textId="77777777" w:rsidR="001033CF" w:rsidRDefault="001033CF" w:rsidP="00E9095A"/>
        </w:tc>
        <w:tc>
          <w:tcPr>
            <w:tcW w:w="2463" w:type="dxa"/>
          </w:tcPr>
          <w:p w14:paraId="784C2173" w14:textId="77777777" w:rsidR="001033CF" w:rsidRDefault="001033CF" w:rsidP="00E9095A"/>
        </w:tc>
        <w:tc>
          <w:tcPr>
            <w:tcW w:w="3260" w:type="dxa"/>
          </w:tcPr>
          <w:p w14:paraId="1BAC2EA4" w14:textId="77777777" w:rsidR="001033CF" w:rsidRDefault="001033CF" w:rsidP="00E9095A"/>
        </w:tc>
        <w:tc>
          <w:tcPr>
            <w:tcW w:w="1129" w:type="dxa"/>
          </w:tcPr>
          <w:p w14:paraId="378618C7" w14:textId="77777777" w:rsidR="001033CF" w:rsidRDefault="001033CF" w:rsidP="00E9095A"/>
        </w:tc>
      </w:tr>
      <w:tr w:rsidR="001033CF" w14:paraId="79C7D7C2" w14:textId="77777777" w:rsidTr="00E9095A">
        <w:tc>
          <w:tcPr>
            <w:tcW w:w="2210" w:type="dxa"/>
          </w:tcPr>
          <w:p w14:paraId="4F129E69" w14:textId="77777777" w:rsidR="001033CF" w:rsidRDefault="001033CF" w:rsidP="00E9095A"/>
        </w:tc>
        <w:tc>
          <w:tcPr>
            <w:tcW w:w="2463" w:type="dxa"/>
          </w:tcPr>
          <w:p w14:paraId="185407E6" w14:textId="77777777" w:rsidR="001033CF" w:rsidRDefault="001033CF" w:rsidP="00E9095A"/>
        </w:tc>
        <w:tc>
          <w:tcPr>
            <w:tcW w:w="3260" w:type="dxa"/>
          </w:tcPr>
          <w:p w14:paraId="6ABFCFA7" w14:textId="77777777" w:rsidR="001033CF" w:rsidRDefault="001033CF" w:rsidP="00E9095A"/>
        </w:tc>
        <w:tc>
          <w:tcPr>
            <w:tcW w:w="1129" w:type="dxa"/>
          </w:tcPr>
          <w:p w14:paraId="5B8E3659" w14:textId="77777777" w:rsidR="001033CF" w:rsidRDefault="001033CF" w:rsidP="00E9095A"/>
        </w:tc>
      </w:tr>
    </w:tbl>
    <w:p w14:paraId="02AD2F1B" w14:textId="77777777" w:rsidR="001033CF" w:rsidRPr="00F6442A" w:rsidRDefault="001033CF" w:rsidP="001033CF">
      <w:pPr>
        <w:ind w:left="7788"/>
        <w:rPr>
          <w:i/>
          <w:iCs/>
          <w:sz w:val="20"/>
          <w:szCs w:val="20"/>
          <w:lang w:eastAsia="nb-NO"/>
        </w:rPr>
      </w:pPr>
      <w:r w:rsidRPr="00F6442A">
        <w:rPr>
          <w:i/>
          <w:iCs/>
          <w:sz w:val="20"/>
          <w:szCs w:val="20"/>
          <w:lang w:eastAsia="nb-NO"/>
        </w:rPr>
        <w:t xml:space="preserve">       Tabell 1</w:t>
      </w:r>
    </w:p>
    <w:p w14:paraId="48F4DB93" w14:textId="77777777" w:rsidR="001033CF" w:rsidRDefault="001033CF" w:rsidP="001033CF">
      <w:pPr>
        <w:rPr>
          <w:lang w:eastAsia="nb-NO"/>
        </w:rPr>
      </w:pPr>
      <w:r>
        <w:rPr>
          <w:lang w:eastAsia="nb-NO"/>
        </w:rPr>
        <w:t xml:space="preserve">Beskrivelse av prosjektgruppens kompetanse. </w:t>
      </w:r>
      <w:r w:rsidRPr="002F7E59">
        <w:rPr>
          <w:lang w:eastAsia="nb-NO"/>
        </w:rPr>
        <w:t xml:space="preserve">Beskrivelsene skal understøttes av informasjon i vedlagte CVer. </w:t>
      </w:r>
    </w:p>
    <w:p w14:paraId="74987C28" w14:textId="77777777" w:rsidR="001033CF" w:rsidRPr="009755B6" w:rsidRDefault="001033CF" w:rsidP="001033CF">
      <w:pPr>
        <w:rPr>
          <w:lang w:eastAsia="nb-NO"/>
        </w:rPr>
      </w:pPr>
    </w:p>
    <w:tbl>
      <w:tblPr>
        <w:tblStyle w:val="Tabellrutenett"/>
        <w:tblW w:w="9067" w:type="dxa"/>
        <w:tblLook w:val="04A0" w:firstRow="1" w:lastRow="0" w:firstColumn="1" w:lastColumn="0" w:noHBand="0" w:noVBand="1"/>
      </w:tblPr>
      <w:tblGrid>
        <w:gridCol w:w="1874"/>
        <w:gridCol w:w="2120"/>
        <w:gridCol w:w="2496"/>
        <w:gridCol w:w="2577"/>
      </w:tblGrid>
      <w:tr w:rsidR="001033CF" w:rsidRPr="00646147" w14:paraId="33733AE3" w14:textId="77777777" w:rsidTr="00E9095A">
        <w:tc>
          <w:tcPr>
            <w:tcW w:w="1874" w:type="dxa"/>
            <w:tcBorders>
              <w:tl2br w:val="nil"/>
            </w:tcBorders>
            <w:shd w:val="clear" w:color="auto" w:fill="E7E6E6" w:themeFill="background2"/>
          </w:tcPr>
          <w:p w14:paraId="18DFEEA3" w14:textId="77777777" w:rsidR="001033CF" w:rsidRPr="00646147" w:rsidRDefault="001033CF" w:rsidP="00E9095A">
            <w:pPr>
              <w:rPr>
                <w:rFonts w:asciiTheme="minorHAnsi" w:hAnsiTheme="minorHAnsi" w:cstheme="minorHAnsi"/>
                <w:b/>
                <w:bCs/>
              </w:rPr>
            </w:pPr>
            <w:r w:rsidRPr="00646147">
              <w:rPr>
                <w:rFonts w:asciiTheme="minorHAnsi" w:hAnsiTheme="minorHAnsi" w:cstheme="minorHAnsi"/>
                <w:b/>
                <w:bCs/>
              </w:rPr>
              <w:t>Navn på nøkkelpersonell</w:t>
            </w:r>
          </w:p>
        </w:tc>
        <w:tc>
          <w:tcPr>
            <w:tcW w:w="2258" w:type="dxa"/>
            <w:shd w:val="clear" w:color="auto" w:fill="E7E6E6" w:themeFill="background2"/>
          </w:tcPr>
          <w:p w14:paraId="61D2B077" w14:textId="0E659D99" w:rsidR="001033CF" w:rsidRPr="00646147" w:rsidRDefault="00112292" w:rsidP="00E9095A">
            <w:pPr>
              <w:rPr>
                <w:rFonts w:asciiTheme="minorHAnsi" w:hAnsiTheme="minorHAnsi" w:cstheme="minorHAnsi"/>
                <w:b/>
                <w:bCs/>
              </w:rPr>
            </w:pPr>
            <w:r w:rsidRPr="00646147">
              <w:rPr>
                <w:rFonts w:asciiTheme="minorHAnsi" w:hAnsiTheme="minorHAnsi" w:cstheme="minorHAnsi"/>
                <w:b/>
                <w:bCs/>
              </w:rPr>
              <w:t>Krav 1: Forskerkompetanse på doktorgradsnivå innen relevante fagområder for Oppdraget, fortrinnsvis barnevern.</w:t>
            </w:r>
          </w:p>
        </w:tc>
        <w:tc>
          <w:tcPr>
            <w:tcW w:w="2817" w:type="dxa"/>
            <w:shd w:val="clear" w:color="auto" w:fill="E7E6E6" w:themeFill="background2"/>
          </w:tcPr>
          <w:p w14:paraId="549B105B" w14:textId="77777777" w:rsidR="001033CF" w:rsidRPr="00646147" w:rsidRDefault="00B85F06" w:rsidP="00E9095A">
            <w:pPr>
              <w:rPr>
                <w:rFonts w:asciiTheme="minorHAnsi" w:hAnsiTheme="minorHAnsi" w:cstheme="minorHAnsi"/>
                <w:b/>
                <w:bCs/>
              </w:rPr>
            </w:pPr>
            <w:r w:rsidRPr="00646147">
              <w:rPr>
                <w:rFonts w:asciiTheme="minorHAnsi" w:hAnsiTheme="minorHAnsi" w:cstheme="minorHAnsi"/>
                <w:b/>
                <w:bCs/>
              </w:rPr>
              <w:t xml:space="preserve">Krav 2: </w:t>
            </w:r>
          </w:p>
          <w:p w14:paraId="6AC8A97B" w14:textId="2439B877" w:rsidR="00B85F06" w:rsidRPr="00646147" w:rsidRDefault="00A701F6" w:rsidP="00E9095A">
            <w:pPr>
              <w:rPr>
                <w:rFonts w:asciiTheme="minorHAnsi" w:hAnsiTheme="minorHAnsi" w:cstheme="minorHAnsi"/>
                <w:b/>
                <w:bCs/>
              </w:rPr>
            </w:pPr>
            <w:r w:rsidRPr="00646147">
              <w:rPr>
                <w:rFonts w:asciiTheme="minorHAnsi" w:hAnsiTheme="minorHAnsi" w:cstheme="minorHAnsi"/>
                <w:b/>
                <w:bCs/>
              </w:rPr>
              <w:t>Metodekompetanse nødvendig for å gjennomføre Oppdraget som skissert i Bilag 1 og operasjonalisert i Bilag 2.  </w:t>
            </w:r>
          </w:p>
        </w:tc>
        <w:tc>
          <w:tcPr>
            <w:tcW w:w="2118" w:type="dxa"/>
            <w:shd w:val="clear" w:color="auto" w:fill="E7E6E6" w:themeFill="background2"/>
          </w:tcPr>
          <w:p w14:paraId="04A9168F" w14:textId="77777777" w:rsidR="001033CF" w:rsidRDefault="001033CF" w:rsidP="00E9095A">
            <w:pPr>
              <w:rPr>
                <w:rFonts w:asciiTheme="minorHAnsi" w:hAnsiTheme="minorHAnsi" w:cstheme="minorHAnsi"/>
                <w:b/>
                <w:bCs/>
              </w:rPr>
            </w:pPr>
            <w:r w:rsidRPr="00646147">
              <w:rPr>
                <w:rFonts w:asciiTheme="minorHAnsi" w:hAnsiTheme="minorHAnsi" w:cstheme="minorHAnsi"/>
                <w:b/>
                <w:bCs/>
              </w:rPr>
              <w:t>Kompetansekrav 3</w:t>
            </w:r>
            <w:r w:rsidR="00646147">
              <w:rPr>
                <w:rFonts w:asciiTheme="minorHAnsi" w:hAnsiTheme="minorHAnsi" w:cstheme="minorHAnsi"/>
                <w:b/>
                <w:bCs/>
              </w:rPr>
              <w:t xml:space="preserve">: </w:t>
            </w:r>
          </w:p>
          <w:p w14:paraId="2F1AD53C" w14:textId="2CD77938" w:rsidR="00646147" w:rsidRPr="00646147" w:rsidRDefault="00623699" w:rsidP="00E9095A">
            <w:pPr>
              <w:rPr>
                <w:rFonts w:asciiTheme="minorHAnsi" w:hAnsiTheme="minorHAnsi" w:cstheme="minorHAnsi"/>
                <w:b/>
                <w:bCs/>
              </w:rPr>
            </w:pPr>
            <w:r w:rsidRPr="00623699">
              <w:rPr>
                <w:rFonts w:asciiTheme="minorHAnsi" w:hAnsiTheme="minorHAnsi" w:cstheme="minorHAnsi"/>
                <w:b/>
                <w:bCs/>
              </w:rPr>
              <w:t>Erfaring med å gjennomføre kunnskapssynteser, systematiske kunnskapsoppsummeringer, meta-analyser e.l.</w:t>
            </w:r>
          </w:p>
        </w:tc>
      </w:tr>
      <w:tr w:rsidR="001033CF" w:rsidRPr="00730AEA" w14:paraId="7A64EF19" w14:textId="77777777" w:rsidTr="00FC2B37">
        <w:trPr>
          <w:trHeight w:val="86"/>
        </w:trPr>
        <w:tc>
          <w:tcPr>
            <w:tcW w:w="1874" w:type="dxa"/>
            <w:shd w:val="clear" w:color="auto" w:fill="FFFFFF" w:themeFill="background1"/>
          </w:tcPr>
          <w:p w14:paraId="66A6D301" w14:textId="77777777" w:rsidR="001033CF" w:rsidRPr="00570521" w:rsidRDefault="001033CF" w:rsidP="00E9095A">
            <w:pPr>
              <w:rPr>
                <w:rFonts w:asciiTheme="minorHAnsi" w:hAnsiTheme="minorHAnsi" w:cstheme="minorHAnsi"/>
              </w:rPr>
            </w:pPr>
          </w:p>
        </w:tc>
        <w:tc>
          <w:tcPr>
            <w:tcW w:w="2258" w:type="dxa"/>
          </w:tcPr>
          <w:p w14:paraId="28F9C493" w14:textId="77777777" w:rsidR="001033CF" w:rsidRPr="00570521" w:rsidRDefault="001033CF" w:rsidP="00E9095A">
            <w:pPr>
              <w:rPr>
                <w:rFonts w:asciiTheme="minorHAnsi" w:hAnsiTheme="minorHAnsi" w:cstheme="minorHAnsi"/>
              </w:rPr>
            </w:pPr>
          </w:p>
        </w:tc>
        <w:tc>
          <w:tcPr>
            <w:tcW w:w="2817" w:type="dxa"/>
          </w:tcPr>
          <w:p w14:paraId="10F714DF" w14:textId="77777777" w:rsidR="001033CF" w:rsidRPr="00570521" w:rsidRDefault="001033CF" w:rsidP="00E9095A">
            <w:pPr>
              <w:rPr>
                <w:rFonts w:asciiTheme="minorHAnsi" w:hAnsiTheme="minorHAnsi" w:cstheme="minorHAnsi"/>
              </w:rPr>
            </w:pPr>
          </w:p>
        </w:tc>
        <w:tc>
          <w:tcPr>
            <w:tcW w:w="2118" w:type="dxa"/>
          </w:tcPr>
          <w:p w14:paraId="71E85DD7" w14:textId="77777777" w:rsidR="001033CF" w:rsidRPr="00570521" w:rsidRDefault="001033CF" w:rsidP="00E9095A">
            <w:pPr>
              <w:rPr>
                <w:rFonts w:asciiTheme="minorHAnsi" w:hAnsiTheme="minorHAnsi" w:cstheme="minorHAnsi"/>
              </w:rPr>
            </w:pPr>
          </w:p>
        </w:tc>
      </w:tr>
      <w:tr w:rsidR="001033CF" w:rsidRPr="00730AEA" w14:paraId="16C0FD15" w14:textId="77777777" w:rsidTr="00E9095A">
        <w:tc>
          <w:tcPr>
            <w:tcW w:w="1874" w:type="dxa"/>
            <w:shd w:val="clear" w:color="auto" w:fill="FFFFFF" w:themeFill="background1"/>
          </w:tcPr>
          <w:p w14:paraId="0D3584CD" w14:textId="77777777" w:rsidR="001033CF" w:rsidRPr="00570521" w:rsidRDefault="001033CF" w:rsidP="00E9095A">
            <w:pPr>
              <w:rPr>
                <w:rFonts w:asciiTheme="minorHAnsi" w:hAnsiTheme="minorHAnsi" w:cstheme="minorHAnsi"/>
              </w:rPr>
            </w:pPr>
          </w:p>
        </w:tc>
        <w:tc>
          <w:tcPr>
            <w:tcW w:w="2258" w:type="dxa"/>
          </w:tcPr>
          <w:p w14:paraId="5934638B" w14:textId="77777777" w:rsidR="001033CF" w:rsidRPr="00570521" w:rsidRDefault="001033CF" w:rsidP="00E9095A">
            <w:pPr>
              <w:rPr>
                <w:rFonts w:asciiTheme="minorHAnsi" w:hAnsiTheme="minorHAnsi" w:cstheme="minorHAnsi"/>
              </w:rPr>
            </w:pPr>
          </w:p>
        </w:tc>
        <w:tc>
          <w:tcPr>
            <w:tcW w:w="2817" w:type="dxa"/>
          </w:tcPr>
          <w:p w14:paraId="49DBB8BE" w14:textId="77777777" w:rsidR="001033CF" w:rsidRPr="00570521" w:rsidRDefault="001033CF" w:rsidP="00E9095A">
            <w:pPr>
              <w:rPr>
                <w:rFonts w:asciiTheme="minorHAnsi" w:hAnsiTheme="minorHAnsi" w:cstheme="minorHAnsi"/>
              </w:rPr>
            </w:pPr>
          </w:p>
        </w:tc>
        <w:tc>
          <w:tcPr>
            <w:tcW w:w="2118" w:type="dxa"/>
          </w:tcPr>
          <w:p w14:paraId="0D4B246C" w14:textId="77777777" w:rsidR="001033CF" w:rsidRPr="00570521" w:rsidRDefault="001033CF" w:rsidP="00E9095A">
            <w:pPr>
              <w:rPr>
                <w:rFonts w:asciiTheme="minorHAnsi" w:hAnsiTheme="minorHAnsi" w:cstheme="minorHAnsi"/>
              </w:rPr>
            </w:pPr>
          </w:p>
        </w:tc>
      </w:tr>
      <w:tr w:rsidR="001033CF" w:rsidRPr="00730AEA" w14:paraId="12D63A8C" w14:textId="77777777" w:rsidTr="00E9095A">
        <w:tc>
          <w:tcPr>
            <w:tcW w:w="1874" w:type="dxa"/>
            <w:shd w:val="clear" w:color="auto" w:fill="FFFFFF" w:themeFill="background1"/>
          </w:tcPr>
          <w:p w14:paraId="04B9CACD" w14:textId="77777777" w:rsidR="001033CF" w:rsidRPr="00570521" w:rsidRDefault="001033CF" w:rsidP="00E9095A">
            <w:pPr>
              <w:rPr>
                <w:rFonts w:asciiTheme="minorHAnsi" w:hAnsiTheme="minorHAnsi" w:cstheme="minorHAnsi"/>
              </w:rPr>
            </w:pPr>
          </w:p>
        </w:tc>
        <w:tc>
          <w:tcPr>
            <w:tcW w:w="2258" w:type="dxa"/>
          </w:tcPr>
          <w:p w14:paraId="66A5C87A" w14:textId="77777777" w:rsidR="001033CF" w:rsidRPr="00570521" w:rsidRDefault="001033CF" w:rsidP="00E9095A">
            <w:pPr>
              <w:rPr>
                <w:rFonts w:asciiTheme="minorHAnsi" w:hAnsiTheme="minorHAnsi" w:cstheme="minorHAnsi"/>
              </w:rPr>
            </w:pPr>
          </w:p>
        </w:tc>
        <w:tc>
          <w:tcPr>
            <w:tcW w:w="2817" w:type="dxa"/>
          </w:tcPr>
          <w:p w14:paraId="0108DE65" w14:textId="77777777" w:rsidR="001033CF" w:rsidRPr="00570521" w:rsidRDefault="001033CF" w:rsidP="00E9095A">
            <w:pPr>
              <w:rPr>
                <w:rFonts w:asciiTheme="minorHAnsi" w:hAnsiTheme="minorHAnsi" w:cstheme="minorHAnsi"/>
              </w:rPr>
            </w:pPr>
          </w:p>
        </w:tc>
        <w:tc>
          <w:tcPr>
            <w:tcW w:w="2118" w:type="dxa"/>
          </w:tcPr>
          <w:p w14:paraId="4C4875A6" w14:textId="77777777" w:rsidR="001033CF" w:rsidRPr="00570521" w:rsidRDefault="001033CF" w:rsidP="00E9095A">
            <w:pPr>
              <w:rPr>
                <w:rFonts w:asciiTheme="minorHAnsi" w:hAnsiTheme="minorHAnsi" w:cstheme="minorHAnsi"/>
              </w:rPr>
            </w:pPr>
          </w:p>
        </w:tc>
      </w:tr>
      <w:tr w:rsidR="001033CF" w:rsidRPr="00730AEA" w14:paraId="6C348276" w14:textId="77777777" w:rsidTr="00E9095A">
        <w:tc>
          <w:tcPr>
            <w:tcW w:w="1874" w:type="dxa"/>
            <w:shd w:val="clear" w:color="auto" w:fill="FFFFFF" w:themeFill="background1"/>
          </w:tcPr>
          <w:p w14:paraId="3F90D89D" w14:textId="77777777" w:rsidR="001033CF" w:rsidRPr="00570521" w:rsidRDefault="001033CF" w:rsidP="00E9095A">
            <w:pPr>
              <w:rPr>
                <w:rFonts w:asciiTheme="minorHAnsi" w:hAnsiTheme="minorHAnsi" w:cstheme="minorHAnsi"/>
              </w:rPr>
            </w:pPr>
          </w:p>
        </w:tc>
        <w:tc>
          <w:tcPr>
            <w:tcW w:w="2258" w:type="dxa"/>
          </w:tcPr>
          <w:p w14:paraId="32D2CB03" w14:textId="77777777" w:rsidR="001033CF" w:rsidRPr="00570521" w:rsidRDefault="001033CF" w:rsidP="00E9095A">
            <w:pPr>
              <w:rPr>
                <w:rFonts w:asciiTheme="minorHAnsi" w:hAnsiTheme="minorHAnsi" w:cstheme="minorHAnsi"/>
              </w:rPr>
            </w:pPr>
          </w:p>
        </w:tc>
        <w:tc>
          <w:tcPr>
            <w:tcW w:w="2817" w:type="dxa"/>
          </w:tcPr>
          <w:p w14:paraId="5BC312F9" w14:textId="77777777" w:rsidR="001033CF" w:rsidRPr="00570521" w:rsidRDefault="001033CF" w:rsidP="00E9095A">
            <w:pPr>
              <w:rPr>
                <w:rFonts w:asciiTheme="minorHAnsi" w:hAnsiTheme="minorHAnsi" w:cstheme="minorHAnsi"/>
              </w:rPr>
            </w:pPr>
          </w:p>
        </w:tc>
        <w:tc>
          <w:tcPr>
            <w:tcW w:w="2118" w:type="dxa"/>
          </w:tcPr>
          <w:p w14:paraId="65BBAEF9" w14:textId="77777777" w:rsidR="001033CF" w:rsidRPr="00570521" w:rsidRDefault="001033CF" w:rsidP="00E9095A">
            <w:pPr>
              <w:rPr>
                <w:rFonts w:asciiTheme="minorHAnsi" w:hAnsiTheme="minorHAnsi" w:cstheme="minorHAnsi"/>
              </w:rPr>
            </w:pPr>
          </w:p>
        </w:tc>
      </w:tr>
      <w:tr w:rsidR="001033CF" w:rsidRPr="00730AEA" w14:paraId="3CF8B91B" w14:textId="77777777" w:rsidTr="00E9095A">
        <w:tc>
          <w:tcPr>
            <w:tcW w:w="1874" w:type="dxa"/>
            <w:shd w:val="clear" w:color="auto" w:fill="FFFFFF" w:themeFill="background1"/>
          </w:tcPr>
          <w:p w14:paraId="357DDA4F" w14:textId="77777777" w:rsidR="001033CF" w:rsidRPr="00570521" w:rsidRDefault="001033CF" w:rsidP="00E9095A">
            <w:pPr>
              <w:rPr>
                <w:rFonts w:asciiTheme="minorHAnsi" w:hAnsiTheme="minorHAnsi" w:cstheme="minorHAnsi"/>
              </w:rPr>
            </w:pPr>
          </w:p>
        </w:tc>
        <w:tc>
          <w:tcPr>
            <w:tcW w:w="2258" w:type="dxa"/>
          </w:tcPr>
          <w:p w14:paraId="382CE2D7" w14:textId="77777777" w:rsidR="001033CF" w:rsidRPr="00570521" w:rsidRDefault="001033CF" w:rsidP="00E9095A">
            <w:pPr>
              <w:rPr>
                <w:rFonts w:asciiTheme="minorHAnsi" w:hAnsiTheme="minorHAnsi" w:cstheme="minorHAnsi"/>
              </w:rPr>
            </w:pPr>
          </w:p>
        </w:tc>
        <w:tc>
          <w:tcPr>
            <w:tcW w:w="2817" w:type="dxa"/>
          </w:tcPr>
          <w:p w14:paraId="2D07194A" w14:textId="77777777" w:rsidR="001033CF" w:rsidRPr="00570521" w:rsidRDefault="001033CF" w:rsidP="00E9095A">
            <w:pPr>
              <w:rPr>
                <w:rFonts w:asciiTheme="minorHAnsi" w:hAnsiTheme="minorHAnsi" w:cstheme="minorHAnsi"/>
              </w:rPr>
            </w:pPr>
          </w:p>
        </w:tc>
        <w:tc>
          <w:tcPr>
            <w:tcW w:w="2118" w:type="dxa"/>
          </w:tcPr>
          <w:p w14:paraId="0461F4CB" w14:textId="77777777" w:rsidR="001033CF" w:rsidRPr="00570521" w:rsidRDefault="001033CF" w:rsidP="00E9095A">
            <w:pPr>
              <w:rPr>
                <w:rFonts w:asciiTheme="minorHAnsi" w:hAnsiTheme="minorHAnsi" w:cstheme="minorHAnsi"/>
              </w:rPr>
            </w:pPr>
          </w:p>
        </w:tc>
      </w:tr>
      <w:tr w:rsidR="001033CF" w:rsidRPr="00730AEA" w14:paraId="7ADA2446" w14:textId="77777777" w:rsidTr="00E9095A">
        <w:tc>
          <w:tcPr>
            <w:tcW w:w="1874" w:type="dxa"/>
            <w:shd w:val="clear" w:color="auto" w:fill="E7E6E6" w:themeFill="background2"/>
          </w:tcPr>
          <w:p w14:paraId="2CE224D7" w14:textId="77777777" w:rsidR="001033CF" w:rsidRPr="00570521" w:rsidRDefault="001033CF" w:rsidP="00E9095A">
            <w:pPr>
              <w:rPr>
                <w:rFonts w:asciiTheme="minorHAnsi" w:hAnsiTheme="minorHAnsi" w:cstheme="minorHAnsi"/>
              </w:rPr>
            </w:pPr>
            <w:r w:rsidRPr="00570521">
              <w:rPr>
                <w:rFonts w:asciiTheme="minorHAnsi" w:hAnsiTheme="minorHAnsi" w:cstheme="minorHAnsi"/>
              </w:rPr>
              <w:t>Beskrivelse av teamets samlede kompetanse for hvert av kompetansekravene</w:t>
            </w:r>
          </w:p>
        </w:tc>
        <w:tc>
          <w:tcPr>
            <w:tcW w:w="2258" w:type="dxa"/>
          </w:tcPr>
          <w:p w14:paraId="7AAC1263" w14:textId="77777777" w:rsidR="001033CF" w:rsidRPr="00570521" w:rsidRDefault="001033CF" w:rsidP="00E9095A">
            <w:pPr>
              <w:rPr>
                <w:rFonts w:asciiTheme="minorHAnsi" w:hAnsiTheme="minorHAnsi" w:cstheme="minorHAnsi"/>
              </w:rPr>
            </w:pPr>
          </w:p>
        </w:tc>
        <w:tc>
          <w:tcPr>
            <w:tcW w:w="2817" w:type="dxa"/>
          </w:tcPr>
          <w:p w14:paraId="364A4857" w14:textId="77777777" w:rsidR="001033CF" w:rsidRPr="00570521" w:rsidRDefault="001033CF" w:rsidP="00E9095A">
            <w:pPr>
              <w:rPr>
                <w:rFonts w:asciiTheme="minorHAnsi" w:hAnsiTheme="minorHAnsi" w:cstheme="minorHAnsi"/>
              </w:rPr>
            </w:pPr>
          </w:p>
        </w:tc>
        <w:tc>
          <w:tcPr>
            <w:tcW w:w="2118" w:type="dxa"/>
          </w:tcPr>
          <w:p w14:paraId="5AC60C7E" w14:textId="77777777" w:rsidR="001033CF" w:rsidRPr="00570521" w:rsidRDefault="001033CF" w:rsidP="00E9095A">
            <w:pPr>
              <w:rPr>
                <w:rFonts w:asciiTheme="minorHAnsi" w:hAnsiTheme="minorHAnsi" w:cstheme="minorHAnsi"/>
              </w:rPr>
            </w:pPr>
          </w:p>
        </w:tc>
      </w:tr>
      <w:tr w:rsidR="001033CF" w:rsidRPr="00F6442A" w14:paraId="1EAD2BCF" w14:textId="77777777" w:rsidTr="00E9095A">
        <w:tc>
          <w:tcPr>
            <w:tcW w:w="1874" w:type="dxa"/>
            <w:shd w:val="clear" w:color="auto" w:fill="E7E6E6" w:themeFill="background2"/>
          </w:tcPr>
          <w:p w14:paraId="1DAE7DDA" w14:textId="77777777" w:rsidR="001033CF" w:rsidRPr="00F6442A" w:rsidRDefault="001033CF" w:rsidP="00E9095A">
            <w:pPr>
              <w:rPr>
                <w:rFonts w:asciiTheme="minorHAnsi" w:hAnsiTheme="minorHAnsi" w:cstheme="minorHAnsi"/>
              </w:rPr>
            </w:pPr>
            <w:r w:rsidRPr="00F6442A">
              <w:rPr>
                <w:rFonts w:asciiTheme="minorHAnsi" w:hAnsiTheme="minorHAnsi" w:cstheme="minorHAnsi"/>
              </w:rPr>
              <w:t xml:space="preserve">Beskrivelse av teamets samlede kompetanse for </w:t>
            </w:r>
            <w:r>
              <w:rPr>
                <w:rFonts w:asciiTheme="minorHAnsi" w:hAnsiTheme="minorHAnsi" w:cstheme="minorHAnsi"/>
              </w:rPr>
              <w:t xml:space="preserve">utføring av </w:t>
            </w:r>
            <w:r w:rsidRPr="00F6442A">
              <w:rPr>
                <w:rFonts w:asciiTheme="minorHAnsi" w:hAnsiTheme="minorHAnsi" w:cstheme="minorHAnsi"/>
              </w:rPr>
              <w:t xml:space="preserve">oppdraget </w:t>
            </w:r>
          </w:p>
        </w:tc>
        <w:tc>
          <w:tcPr>
            <w:tcW w:w="7193" w:type="dxa"/>
            <w:gridSpan w:val="3"/>
          </w:tcPr>
          <w:p w14:paraId="4A1EE7BD" w14:textId="77777777" w:rsidR="001033CF" w:rsidRPr="00F6442A" w:rsidRDefault="001033CF" w:rsidP="00E9095A">
            <w:pPr>
              <w:rPr>
                <w:rFonts w:asciiTheme="minorHAnsi" w:hAnsiTheme="minorHAnsi" w:cstheme="minorHAnsi"/>
              </w:rPr>
            </w:pPr>
          </w:p>
        </w:tc>
      </w:tr>
    </w:tbl>
    <w:p w14:paraId="52DB34A6" w14:textId="69FCE5F7" w:rsidR="001033CF" w:rsidRDefault="001033CF" w:rsidP="00982795">
      <w:pPr>
        <w:ind w:left="7788"/>
        <w:jc w:val="both"/>
        <w:rPr>
          <w:lang w:eastAsia="nb-NO"/>
        </w:rPr>
      </w:pPr>
      <w:r>
        <w:rPr>
          <w:rFonts w:eastAsia="Times New Roman" w:cstheme="minorHAnsi"/>
          <w:i/>
          <w:iCs/>
          <w:sz w:val="20"/>
          <w:szCs w:val="20"/>
          <w:lang w:eastAsia="nb-NO"/>
        </w:rPr>
        <w:lastRenderedPageBreak/>
        <w:t xml:space="preserve">        </w:t>
      </w:r>
      <w:r w:rsidRPr="00F6442A">
        <w:rPr>
          <w:rFonts w:eastAsia="Times New Roman" w:cstheme="minorHAnsi"/>
          <w:i/>
          <w:iCs/>
          <w:sz w:val="20"/>
          <w:szCs w:val="20"/>
          <w:lang w:eastAsia="nb-NO"/>
        </w:rPr>
        <w:t>Tabell</w:t>
      </w:r>
      <w:r>
        <w:rPr>
          <w:rFonts w:eastAsia="Times New Roman" w:cstheme="minorHAnsi"/>
          <w:i/>
          <w:iCs/>
          <w:sz w:val="20"/>
          <w:szCs w:val="20"/>
          <w:lang w:eastAsia="nb-NO"/>
        </w:rPr>
        <w:t xml:space="preserve"> 2</w:t>
      </w:r>
    </w:p>
    <w:p w14:paraId="2D46E1D7" w14:textId="77777777" w:rsidR="00982795" w:rsidRDefault="00982795" w:rsidP="00425E12">
      <w:pPr>
        <w:pStyle w:val="Overskrift2"/>
      </w:pPr>
    </w:p>
    <w:p w14:paraId="6AE90FB9" w14:textId="260F1FE2" w:rsidR="00D22153" w:rsidRDefault="00881745" w:rsidP="00425E12">
      <w:pPr>
        <w:pStyle w:val="Overskrift2"/>
      </w:pPr>
      <w:bookmarkStart w:id="30" w:name="_Toc227251278"/>
      <w:r>
        <w:t>Avtalen</w:t>
      </w:r>
      <w:r w:rsidR="00D22153">
        <w:t xml:space="preserve">s punkt </w:t>
      </w:r>
      <w:r w:rsidR="00C53226">
        <w:t>3.5 Gjensidig informasjonspli</w:t>
      </w:r>
      <w:r w:rsidR="008B1D19">
        <w:t>kt</w:t>
      </w:r>
      <w:bookmarkEnd w:id="30"/>
      <w:r w:rsidR="00D22153">
        <w:t xml:space="preserve"> </w:t>
      </w:r>
    </w:p>
    <w:p w14:paraId="02073806" w14:textId="41FBECAB" w:rsidR="00982795" w:rsidRPr="00B2465F" w:rsidRDefault="00982795" w:rsidP="00B2465F">
      <w:pPr>
        <w:rPr>
          <w:lang w:eastAsia="nb-NO"/>
        </w:rPr>
      </w:pPr>
      <w:r w:rsidRPr="00982795">
        <w:rPr>
          <w:lang w:eastAsia="nb-NO"/>
        </w:rPr>
        <w:t xml:space="preserve">Partene har ikke egne krav til gjensidig </w:t>
      </w:r>
      <w:r>
        <w:rPr>
          <w:lang w:eastAsia="nb-NO"/>
        </w:rPr>
        <w:t xml:space="preserve">informasjonsutveksling ut over det som følger av avtalens punkt 3.5. </w:t>
      </w:r>
    </w:p>
    <w:p w14:paraId="0C8EE289" w14:textId="77777777" w:rsidR="00982795" w:rsidRDefault="00982795" w:rsidP="00982795">
      <w:pPr>
        <w:rPr>
          <w:lang w:eastAsia="nb-NO"/>
        </w:rPr>
      </w:pPr>
    </w:p>
    <w:p w14:paraId="1BFBAE12" w14:textId="77777777" w:rsidR="00B2465F" w:rsidRPr="00982795" w:rsidRDefault="00B2465F" w:rsidP="00982795">
      <w:pPr>
        <w:rPr>
          <w:lang w:eastAsia="nb-NO"/>
        </w:rPr>
      </w:pPr>
    </w:p>
    <w:p w14:paraId="26C4D551" w14:textId="6CA49C25" w:rsidR="00404E5E" w:rsidRDefault="00404E5E">
      <w:pPr>
        <w:pStyle w:val="Overskrift2"/>
      </w:pPr>
      <w:bookmarkStart w:id="31" w:name="_Toc227251279"/>
      <w:r>
        <w:t xml:space="preserve">Avtalens punkt </w:t>
      </w:r>
      <w:r w:rsidR="00522893">
        <w:t>3.7</w:t>
      </w:r>
      <w:r w:rsidR="00897439">
        <w:t xml:space="preserve"> </w:t>
      </w:r>
      <w:r w:rsidR="00522893">
        <w:t>Oppdragstakers</w:t>
      </w:r>
      <w:r w:rsidR="00897439">
        <w:t xml:space="preserve"> bruk av underleverandører</w:t>
      </w:r>
      <w:bookmarkEnd w:id="3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2" w:name="_Toc227251280"/>
      <w:r>
        <w:t xml:space="preserve">Avtalens punkt </w:t>
      </w:r>
      <w:r w:rsidR="008766EC">
        <w:t>3.8</w:t>
      </w:r>
      <w:r>
        <w:t xml:space="preserve"> </w:t>
      </w:r>
      <w:r w:rsidR="00E41A2B">
        <w:t>Oppdragsgivers</w:t>
      </w:r>
      <w:r>
        <w:t xml:space="preserve"> bruk av tredjepart</w:t>
      </w:r>
      <w:bookmarkEnd w:id="3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547624A1" w14:textId="77777777" w:rsidR="00B2465F" w:rsidRDefault="00B2465F" w:rsidP="00BC44EB">
      <w:pPr>
        <w:rPr>
          <w:lang w:eastAsia="nb-NO"/>
        </w:rPr>
      </w:pPr>
    </w:p>
    <w:p w14:paraId="0A8D1A9E" w14:textId="77777777" w:rsidR="00B2465F" w:rsidRDefault="00B2465F" w:rsidP="00BC44EB">
      <w:pPr>
        <w:rPr>
          <w:lang w:eastAsia="nb-NO"/>
        </w:rPr>
      </w:pPr>
    </w:p>
    <w:p w14:paraId="562AD579" w14:textId="77777777" w:rsidR="00B2465F" w:rsidRDefault="00B2465F" w:rsidP="00BC44EB">
      <w:pPr>
        <w:rPr>
          <w:lang w:eastAsia="nb-NO"/>
        </w:rPr>
      </w:pPr>
    </w:p>
    <w:p w14:paraId="1E03AEA7" w14:textId="77777777" w:rsidR="00B2465F" w:rsidRDefault="00B2465F" w:rsidP="00BC44EB">
      <w:pPr>
        <w:rPr>
          <w:lang w:eastAsia="nb-NO"/>
        </w:rPr>
      </w:pPr>
    </w:p>
    <w:p w14:paraId="3559CA23" w14:textId="77777777" w:rsidR="00B2465F" w:rsidRDefault="00B2465F" w:rsidP="00BC44EB">
      <w:pPr>
        <w:rPr>
          <w:lang w:eastAsia="nb-NO"/>
        </w:rPr>
      </w:pPr>
    </w:p>
    <w:p w14:paraId="2B4C8975" w14:textId="77777777" w:rsidR="00B2465F" w:rsidRDefault="00B2465F" w:rsidP="00BC44EB">
      <w:pPr>
        <w:rPr>
          <w:lang w:eastAsia="nb-NO"/>
        </w:rPr>
      </w:pPr>
    </w:p>
    <w:p w14:paraId="0C08A8D9" w14:textId="77777777" w:rsidR="00B2465F" w:rsidRDefault="00B2465F" w:rsidP="00BC44EB">
      <w:pPr>
        <w:rPr>
          <w:lang w:eastAsia="nb-NO"/>
        </w:rPr>
      </w:pPr>
    </w:p>
    <w:p w14:paraId="6C06B3A9" w14:textId="77777777" w:rsidR="00B2465F" w:rsidRDefault="00B2465F" w:rsidP="00BC44EB">
      <w:pPr>
        <w:rPr>
          <w:lang w:eastAsia="nb-NO"/>
        </w:rPr>
      </w:pPr>
    </w:p>
    <w:p w14:paraId="092700A6" w14:textId="77777777" w:rsidR="00B2465F" w:rsidRDefault="00B2465F" w:rsidP="00BC44EB">
      <w:pPr>
        <w:rPr>
          <w:lang w:eastAsia="nb-NO"/>
        </w:rPr>
      </w:pPr>
    </w:p>
    <w:p w14:paraId="4960091D" w14:textId="77777777" w:rsidR="00B2465F" w:rsidRDefault="00B2465F" w:rsidP="00BC44EB">
      <w:pPr>
        <w:rPr>
          <w:lang w:eastAsia="nb-NO"/>
        </w:rPr>
      </w:pPr>
    </w:p>
    <w:p w14:paraId="103B8DD3" w14:textId="77777777" w:rsidR="00B2465F" w:rsidRDefault="00B2465F" w:rsidP="00BC44EB">
      <w:pPr>
        <w:rPr>
          <w:lang w:eastAsia="nb-NO"/>
        </w:rPr>
      </w:pPr>
    </w:p>
    <w:p w14:paraId="7D2F945B" w14:textId="77777777" w:rsidR="00B2465F" w:rsidRDefault="00B2465F" w:rsidP="00BC44EB">
      <w:pPr>
        <w:rPr>
          <w:lang w:eastAsia="nb-NO"/>
        </w:rPr>
      </w:pPr>
    </w:p>
    <w:p w14:paraId="22B3F36C" w14:textId="77777777" w:rsidR="00B2465F" w:rsidRDefault="00B2465F" w:rsidP="00BC44EB">
      <w:pPr>
        <w:rPr>
          <w:lang w:eastAsia="nb-NO"/>
        </w:rPr>
      </w:pPr>
    </w:p>
    <w:p w14:paraId="2F3C8E7C" w14:textId="77777777" w:rsidR="00B2465F" w:rsidRDefault="00B2465F" w:rsidP="00BC44EB">
      <w:pPr>
        <w:rPr>
          <w:lang w:eastAsia="nb-NO"/>
        </w:rPr>
      </w:pPr>
    </w:p>
    <w:p w14:paraId="5A8A437E" w14:textId="77777777" w:rsidR="00B2465F" w:rsidRDefault="00B2465F" w:rsidP="00BC44EB">
      <w:pPr>
        <w:rPr>
          <w:lang w:eastAsia="nb-NO"/>
        </w:rPr>
      </w:pPr>
    </w:p>
    <w:p w14:paraId="658F658D" w14:textId="77777777" w:rsidR="00B2465F" w:rsidRDefault="00B2465F" w:rsidP="00BC44EB">
      <w:pPr>
        <w:rPr>
          <w:lang w:eastAsia="nb-NO"/>
        </w:rPr>
      </w:pPr>
    </w:p>
    <w:p w14:paraId="35D73663" w14:textId="77777777" w:rsidR="00B2465F" w:rsidRDefault="00B2465F" w:rsidP="00BC44EB">
      <w:pPr>
        <w:rPr>
          <w:lang w:eastAsia="nb-NO"/>
        </w:rPr>
      </w:pPr>
    </w:p>
    <w:p w14:paraId="0A118A42" w14:textId="7DC69B9A" w:rsidR="00E572D5" w:rsidRDefault="00E572D5" w:rsidP="00E572D5">
      <w:pPr>
        <w:pStyle w:val="Overskrift2"/>
      </w:pPr>
      <w:bookmarkStart w:id="33" w:name="_Toc227251281"/>
      <w:r w:rsidRPr="003A66C4">
        <w:lastRenderedPageBreak/>
        <w:t>Avtalens punkt</w:t>
      </w:r>
      <w:r w:rsidRPr="00244EE2">
        <w:t xml:space="preserve"> </w:t>
      </w:r>
      <w:r w:rsidR="008766EC">
        <w:t>3.9</w:t>
      </w:r>
      <w:r>
        <w:t xml:space="preserve"> Lønns- og arbeidsvilkår</w:t>
      </w:r>
      <w:bookmarkEnd w:id="33"/>
      <w:r w:rsidRPr="00244EE2">
        <w:t xml:space="preserve"> </w:t>
      </w:r>
    </w:p>
    <w:p w14:paraId="7C705744"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Jf. den generelle avtaletekstens punkt 3.9 skal denne egenerklæring på oppfyllelse av lønns- og arbeidsvilkår fylles inn: </w:t>
      </w:r>
    </w:p>
    <w:p w14:paraId="7CD0C05D" w14:textId="77777777" w:rsidR="00982795" w:rsidRPr="005D4CEA" w:rsidRDefault="00982795" w:rsidP="00982795">
      <w:pPr>
        <w:rPr>
          <w:rStyle w:val="eop"/>
          <w:rFonts w:eastAsia="Times New Roman" w:cstheme="minorHAnsi"/>
          <w:sz w:val="22"/>
          <w:szCs w:val="22"/>
        </w:rPr>
      </w:pPr>
    </w:p>
    <w:p w14:paraId="6F70A8F1" w14:textId="77777777" w:rsidR="00982795" w:rsidRPr="005D4CEA" w:rsidRDefault="00982795" w:rsidP="00982795">
      <w:pPr>
        <w:pStyle w:val="paragraph"/>
        <w:spacing w:after="0"/>
        <w:textAlignment w:val="baseline"/>
        <w:rPr>
          <w:rStyle w:val="eop"/>
          <w:rFonts w:asciiTheme="minorHAnsi" w:hAnsiTheme="minorHAnsi"/>
          <w:b/>
          <w:bCs/>
        </w:rPr>
      </w:pPr>
      <w:r w:rsidRPr="005D4CEA">
        <w:rPr>
          <w:rStyle w:val="eop"/>
          <w:rFonts w:asciiTheme="minorHAnsi" w:hAnsiTheme="minorHAnsi"/>
          <w:b/>
          <w:bCs/>
        </w:rPr>
        <w:t xml:space="preserve">Egenerklæring om lønns- og arbeidsvilkår </w:t>
      </w:r>
    </w:p>
    <w:p w14:paraId="500E1AD0"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Virksomhetens navn ............................................................................................................ </w:t>
      </w:r>
      <w:proofErr w:type="gramStart"/>
      <w:r w:rsidRPr="005D4CEA">
        <w:rPr>
          <w:rStyle w:val="eop"/>
          <w:rFonts w:asciiTheme="minorHAnsi" w:hAnsiTheme="minorHAnsi"/>
        </w:rPr>
        <w:t>Organisasjonsnr.…….…</w:t>
      </w:r>
      <w:proofErr w:type="gramEnd"/>
      <w:r w:rsidRPr="005D4CEA">
        <w:rPr>
          <w:rStyle w:val="eop"/>
          <w:rFonts w:asciiTheme="minorHAnsi" w:hAnsiTheme="minorHAnsi"/>
        </w:rPr>
        <w:t xml:space="preserve">………………………………………………………………………………. </w:t>
      </w:r>
    </w:p>
    <w:p w14:paraId="482781BE"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Adresse ....................................................................................................................................... </w:t>
      </w:r>
    </w:p>
    <w:p w14:paraId="2EA92A3F"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Postnr. ........................................................................................................................................ Poststed................................................................................................................................... Land.............................................................................................................................................. </w:t>
      </w:r>
    </w:p>
    <w:p w14:paraId="2AC66CA8" w14:textId="77777777" w:rsidR="00982795" w:rsidRPr="005D4CEA" w:rsidRDefault="00982795" w:rsidP="00982795">
      <w:pPr>
        <w:pStyle w:val="paragraph"/>
        <w:spacing w:after="0"/>
        <w:textAlignment w:val="baseline"/>
        <w:rPr>
          <w:rStyle w:val="eop"/>
          <w:rFonts w:asciiTheme="minorHAnsi" w:hAnsiTheme="minorHAnsi"/>
        </w:rPr>
      </w:pPr>
    </w:p>
    <w:p w14:paraId="19434499" w14:textId="7978B6D8"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w:t>
      </w:r>
      <w:r w:rsidR="00621AB3">
        <w:rPr>
          <w:rStyle w:val="eop"/>
          <w:rFonts w:asciiTheme="minorHAnsi" w:hAnsiTheme="minorHAnsi"/>
        </w:rPr>
        <w:t xml:space="preserve">lov om offentlige anskaffelser </w:t>
      </w:r>
      <w:r w:rsidR="006C7015">
        <w:rPr>
          <w:rStyle w:val="eop"/>
          <w:rFonts w:asciiTheme="minorHAnsi" w:hAnsiTheme="minorHAnsi"/>
        </w:rPr>
        <w:t>§ 5</w:t>
      </w:r>
      <w:r w:rsidR="005E7867">
        <w:rPr>
          <w:rStyle w:val="eop"/>
          <w:rFonts w:asciiTheme="minorHAnsi" w:hAnsiTheme="minorHAnsi"/>
        </w:rPr>
        <w:t xml:space="preserve"> e</w:t>
      </w:r>
      <w:r w:rsidR="00E942BC">
        <w:rPr>
          <w:rStyle w:val="eop"/>
          <w:rFonts w:asciiTheme="minorHAnsi" w:hAnsiTheme="minorHAnsi"/>
        </w:rPr>
        <w:t xml:space="preserve"> om lønns og arbeidsvilkår. </w:t>
      </w:r>
      <w:r w:rsidRPr="005D4CEA">
        <w:rPr>
          <w:rStyle w:val="eop"/>
          <w:rFonts w:asciiTheme="minorHAnsi" w:hAnsiTheme="minorHAnsi"/>
        </w:rPr>
        <w:t xml:space="preserve"> </w:t>
      </w:r>
    </w:p>
    <w:p w14:paraId="44AB53B6"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7BB73472"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3E63F69F" w14:textId="77777777" w:rsidR="00982795" w:rsidRPr="00034E0B" w:rsidRDefault="00982795" w:rsidP="00982795">
      <w:pPr>
        <w:pStyle w:val="paragraph"/>
        <w:spacing w:before="0" w:beforeAutospacing="0" w:after="0" w:afterAutospacing="0"/>
        <w:textAlignment w:val="baseline"/>
        <w:rPr>
          <w:rFonts w:asciiTheme="minorHAnsi" w:hAnsiTheme="minorHAnsi" w:cstheme="minorHAnsi"/>
          <w:sz w:val="16"/>
          <w:szCs w:val="16"/>
        </w:rPr>
      </w:pPr>
    </w:p>
    <w:p w14:paraId="1BF8F952" w14:textId="5BF246EB" w:rsidR="00982795" w:rsidRPr="009B117C" w:rsidRDefault="00982795" w:rsidP="00982795">
      <w:pPr>
        <w:rPr>
          <w:lang w:eastAsia="nb-NO"/>
        </w:rPr>
      </w:pPr>
      <w:r w:rsidRPr="009B117C">
        <w:rPr>
          <w:lang w:eastAsia="nb-NO"/>
        </w:rPr>
        <w:t>Daglig leder:</w:t>
      </w:r>
      <w:r w:rsidRPr="009B117C">
        <w:rPr>
          <w:lang w:eastAsia="nb-NO"/>
        </w:rPr>
        <w:tab/>
      </w:r>
      <w:r w:rsidR="00E43E91">
        <w:rPr>
          <w:lang w:eastAsia="nb-NO"/>
        </w:rPr>
        <w:t>___________________</w:t>
      </w:r>
      <w:r w:rsidRPr="009B117C">
        <w:rPr>
          <w:lang w:eastAsia="nb-NO"/>
        </w:rPr>
        <w:tab/>
      </w:r>
      <w:r w:rsidRPr="009B117C">
        <w:rPr>
          <w:lang w:eastAsia="nb-NO"/>
        </w:rPr>
        <w:tab/>
      </w:r>
      <w:r w:rsidRPr="009B117C">
        <w:rPr>
          <w:lang w:eastAsia="nb-NO"/>
        </w:rPr>
        <w:tab/>
      </w:r>
      <w:proofErr w:type="gramStart"/>
      <w:r w:rsidRPr="009B117C">
        <w:rPr>
          <w:lang w:eastAsia="nb-NO"/>
        </w:rPr>
        <w:t>Dato:</w:t>
      </w:r>
      <w:r w:rsidR="00E43E91">
        <w:rPr>
          <w:lang w:eastAsia="nb-NO"/>
        </w:rPr>
        <w:t xml:space="preserve">  _</w:t>
      </w:r>
      <w:proofErr w:type="gramEnd"/>
      <w:r w:rsidR="00E43E91">
        <w:rPr>
          <w:lang w:eastAsia="nb-NO"/>
        </w:rPr>
        <w:t>_____________</w:t>
      </w:r>
    </w:p>
    <w:p w14:paraId="3981842C" w14:textId="77777777" w:rsidR="00982795" w:rsidRDefault="00982795" w:rsidP="00982795">
      <w:pPr>
        <w:rPr>
          <w:lang w:eastAsia="nb-NO"/>
        </w:rPr>
      </w:pPr>
    </w:p>
    <w:p w14:paraId="68092000" w14:textId="77777777" w:rsidR="00E43E91" w:rsidRDefault="00E43E91" w:rsidP="00982795">
      <w:pPr>
        <w:rPr>
          <w:lang w:eastAsia="nb-NO"/>
        </w:rPr>
      </w:pPr>
    </w:p>
    <w:p w14:paraId="38B86D78" w14:textId="77777777" w:rsidR="00982795" w:rsidRDefault="00982795" w:rsidP="00982795">
      <w:pPr>
        <w:rPr>
          <w:lang w:eastAsia="nb-NO"/>
        </w:rPr>
      </w:pPr>
      <w:r w:rsidRPr="00CC1436">
        <w:rPr>
          <w:lang w:eastAsia="nb-NO"/>
        </w:rPr>
        <w:t>(Egenerklæringen anses som</w:t>
      </w:r>
      <w:r>
        <w:rPr>
          <w:lang w:eastAsia="nb-NO"/>
        </w:rPr>
        <w:t xml:space="preserve"> bekreftet</w:t>
      </w:r>
      <w:r w:rsidRPr="00CC1436">
        <w:rPr>
          <w:lang w:eastAsia="nb-NO"/>
        </w:rPr>
        <w:t xml:space="preserve"> v</w:t>
      </w:r>
      <w:r>
        <w:rPr>
          <w:lang w:eastAsia="nb-NO"/>
        </w:rPr>
        <w:t xml:space="preserve">ed innsendelse </w:t>
      </w:r>
    </w:p>
    <w:p w14:paraId="164C5423" w14:textId="77777777" w:rsidR="00982795" w:rsidRDefault="00982795" w:rsidP="00982795">
      <w:pPr>
        <w:rPr>
          <w:lang w:eastAsia="nb-NO"/>
        </w:rPr>
      </w:pPr>
      <w:r>
        <w:rPr>
          <w:lang w:eastAsia="nb-NO"/>
        </w:rPr>
        <w:t xml:space="preserve">av tilbudet og som bindende ved elektronisk signering </w:t>
      </w:r>
    </w:p>
    <w:p w14:paraId="1535828E" w14:textId="09447765" w:rsidR="00DC43AD"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t>av kontrakten).</w:t>
      </w: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227251282"/>
      <w:r w:rsidRPr="00882DB3">
        <w:lastRenderedPageBreak/>
        <w:t xml:space="preserve">Bilag </w:t>
      </w:r>
      <w:r w:rsidR="00F850C0">
        <w:t>5</w:t>
      </w:r>
      <w:r>
        <w:t>:</w:t>
      </w:r>
      <w:r w:rsidRPr="00882DB3">
        <w:t xml:space="preserve"> </w:t>
      </w:r>
      <w:r>
        <w:t>P</w:t>
      </w:r>
      <w:r w:rsidRPr="00882DB3">
        <w:t>ris og prisbestemmelser</w:t>
      </w:r>
      <w:bookmarkEnd w:id="34"/>
    </w:p>
    <w:p w14:paraId="36DABE2B" w14:textId="3BD6E312" w:rsidR="00815C05" w:rsidRDefault="00034383" w:rsidP="00867A37">
      <w:pPr>
        <w:pStyle w:val="Overskrift2"/>
      </w:pPr>
      <w:bookmarkStart w:id="35" w:name="_Toc55896672"/>
      <w:bookmarkStart w:id="36" w:name="_Toc55896675"/>
      <w:bookmarkStart w:id="37" w:name="_Toc55896673"/>
      <w:bookmarkStart w:id="38" w:name="_Toc55896674"/>
      <w:bookmarkStart w:id="39" w:name="_Toc55896676"/>
      <w:bookmarkStart w:id="40" w:name="_Toc55896678"/>
      <w:bookmarkStart w:id="41" w:name="_Toc55896671"/>
      <w:bookmarkStart w:id="42" w:name="_Toc55896677"/>
      <w:bookmarkStart w:id="43" w:name="_Toc227251283"/>
      <w:bookmarkEnd w:id="35"/>
      <w:bookmarkEnd w:id="36"/>
      <w:bookmarkEnd w:id="37"/>
      <w:bookmarkEnd w:id="38"/>
      <w:bookmarkEnd w:id="39"/>
      <w:bookmarkEnd w:id="40"/>
      <w:bookmarkEnd w:id="41"/>
      <w:bookmarkEnd w:id="42"/>
      <w:r>
        <w:t xml:space="preserve">Avtalens punkt </w:t>
      </w:r>
      <w:r w:rsidR="00162A07">
        <w:t>4</w:t>
      </w:r>
      <w:r>
        <w:t>.1 Vederlag</w:t>
      </w:r>
      <w:bookmarkEnd w:id="43"/>
      <w:r>
        <w:t xml:space="preserve"> </w:t>
      </w:r>
    </w:p>
    <w:p w14:paraId="23A60758" w14:textId="61523607" w:rsidR="00982795" w:rsidRPr="00DD411C" w:rsidRDefault="00982795" w:rsidP="00982795">
      <w:pPr>
        <w:rPr>
          <w:i/>
          <w:iCs/>
          <w:sz w:val="20"/>
          <w:szCs w:val="20"/>
          <w:lang w:eastAsia="nb-NO"/>
        </w:rPr>
      </w:pPr>
    </w:p>
    <w:p w14:paraId="33747F28" w14:textId="77777777" w:rsidR="00982795" w:rsidRDefault="00982795" w:rsidP="00982795">
      <w:pPr>
        <w:rPr>
          <w:lang w:eastAsia="nb-NO"/>
        </w:rPr>
      </w:pPr>
    </w:p>
    <w:p w14:paraId="173EE040" w14:textId="77777777" w:rsidR="00982795" w:rsidRDefault="00982795" w:rsidP="00982795">
      <w:pPr>
        <w:rPr>
          <w:b/>
          <w:bCs/>
          <w:lang w:eastAsia="nb-NO"/>
        </w:rPr>
      </w:pPr>
      <w:r w:rsidRPr="000A6B2E">
        <w:rPr>
          <w:b/>
          <w:bCs/>
          <w:lang w:eastAsia="nb-NO"/>
        </w:rPr>
        <w:t>Alternativ 1: Avtaler med fastpris</w:t>
      </w:r>
      <w:r>
        <w:rPr>
          <w:b/>
          <w:bCs/>
          <w:lang w:eastAsia="nb-NO"/>
        </w:rPr>
        <w:t xml:space="preserve"> </w:t>
      </w:r>
    </w:p>
    <w:p w14:paraId="622DABFF" w14:textId="77777777" w:rsidR="00982795" w:rsidRDefault="00982795" w:rsidP="00982795">
      <w:pPr>
        <w:rPr>
          <w:b/>
          <w:bCs/>
          <w:lang w:eastAsia="nb-NO"/>
        </w:rPr>
      </w:pPr>
    </w:p>
    <w:p w14:paraId="0D2C510C" w14:textId="061F1050" w:rsidR="00982795" w:rsidRDefault="00982795" w:rsidP="00982795">
      <w:pPr>
        <w:rPr>
          <w:lang w:eastAsia="nb-NO"/>
        </w:rPr>
      </w:pPr>
      <w:r>
        <w:rPr>
          <w:lang w:eastAsia="nb-NO"/>
        </w:rPr>
        <w:t>Økonomisk ramme for oppdraget er</w:t>
      </w:r>
      <w:r w:rsidR="00623699">
        <w:rPr>
          <w:lang w:eastAsia="nb-NO"/>
        </w:rPr>
        <w:t xml:space="preserve"> 4. mill NOK</w:t>
      </w:r>
      <w:r>
        <w:rPr>
          <w:lang w:eastAsia="nb-NO"/>
        </w:rPr>
        <w:t xml:space="preserve"> inkl. mva: </w:t>
      </w:r>
    </w:p>
    <w:p w14:paraId="782DF30D" w14:textId="77777777" w:rsidR="00982795" w:rsidRDefault="00982795" w:rsidP="00982795">
      <w:pPr>
        <w:rPr>
          <w:lang w:eastAsia="nb-NO"/>
        </w:rPr>
      </w:pPr>
    </w:p>
    <w:p w14:paraId="15D234AF" w14:textId="77777777" w:rsidR="00982795" w:rsidRPr="00B90F5E" w:rsidRDefault="00982795" w:rsidP="00982795">
      <w:pPr>
        <w:rPr>
          <w:lang w:eastAsia="nb-NO"/>
        </w:rPr>
      </w:pPr>
      <w:r>
        <w:rPr>
          <w:lang w:eastAsia="nb-NO"/>
        </w:rPr>
        <w:t xml:space="preserve">Den økonomiske rammen vil fordeles som følger per år: </w:t>
      </w:r>
      <w:r w:rsidRPr="00DD411C">
        <w:rPr>
          <w:i/>
          <w:iCs/>
          <w:lang w:eastAsia="nb-NO"/>
        </w:rPr>
        <w:t>(Oppdragsgiver fyller inn)</w:t>
      </w:r>
    </w:p>
    <w:p w14:paraId="3C3BD3E6" w14:textId="77777777" w:rsidR="00982795" w:rsidRDefault="00982795" w:rsidP="00982795">
      <w:pPr>
        <w:rPr>
          <w:lang w:eastAsia="nb-NO"/>
        </w:rPr>
      </w:pPr>
    </w:p>
    <w:tbl>
      <w:tblPr>
        <w:tblStyle w:val="Lysskyggelegging"/>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533"/>
        <w:gridCol w:w="3829"/>
      </w:tblGrid>
      <w:tr w:rsidR="00982795" w:rsidRPr="006C185F" w14:paraId="3A462D55"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D9D9D9" w:themeFill="background1" w:themeFillShade="D9"/>
          </w:tcPr>
          <w:p w14:paraId="5E3CEC7B" w14:textId="77777777" w:rsidR="00982795" w:rsidRPr="00D2358E" w:rsidRDefault="00982795" w:rsidP="00E9095A">
            <w:pPr>
              <w:autoSpaceDE w:val="0"/>
              <w:autoSpaceDN w:val="0"/>
              <w:adjustRightInd w:val="0"/>
              <w:spacing w:line="276" w:lineRule="auto"/>
              <w:rPr>
                <w:highlight w:val="yellow"/>
              </w:rPr>
            </w:pPr>
            <w:bookmarkStart w:id="44" w:name="_Hlk144211314"/>
            <w:r w:rsidRPr="00D57C60">
              <w:t>År</w:t>
            </w:r>
          </w:p>
        </w:tc>
        <w:tc>
          <w:tcPr>
            <w:tcW w:w="2011" w:type="pct"/>
            <w:tcBorders>
              <w:left w:val="single" w:sz="4" w:space="0" w:color="auto"/>
              <w:bottom w:val="single" w:sz="4" w:space="0" w:color="auto"/>
              <w:right w:val="single" w:sz="4" w:space="0" w:color="auto"/>
            </w:tcBorders>
            <w:shd w:val="clear" w:color="auto" w:fill="D9D9D9" w:themeFill="background1" w:themeFillShade="D9"/>
          </w:tcPr>
          <w:p w14:paraId="624900ED" w14:textId="77777777" w:rsidR="00982795" w:rsidRPr="006C185F"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rsidRPr="006C185F">
              <w:t xml:space="preserve">Beløp i kroner </w:t>
            </w:r>
            <w:r>
              <w:t>eks</w:t>
            </w:r>
            <w:r w:rsidRPr="006C185F">
              <w:t xml:space="preserve">. mva. </w:t>
            </w:r>
          </w:p>
        </w:tc>
        <w:tc>
          <w:tcPr>
            <w:tcW w:w="2179" w:type="pct"/>
            <w:tcBorders>
              <w:left w:val="single" w:sz="4" w:space="0" w:color="auto"/>
              <w:bottom w:val="single" w:sz="4" w:space="0" w:color="auto"/>
              <w:right w:val="single" w:sz="4" w:space="0" w:color="auto"/>
            </w:tcBorders>
            <w:shd w:val="clear" w:color="auto" w:fill="D9D9D9" w:themeFill="background1" w:themeFillShade="D9"/>
          </w:tcPr>
          <w:p w14:paraId="25B56090" w14:textId="77777777" w:rsidR="00982795" w:rsidRPr="006C185F"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t>Beløp i kroner inkl. mva.</w:t>
            </w:r>
          </w:p>
        </w:tc>
      </w:tr>
      <w:tr w:rsidR="00982795" w:rsidRPr="00054EA2" w14:paraId="265B51E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3145F87C" w14:textId="77777777" w:rsidR="00982795" w:rsidRPr="00D2358E" w:rsidRDefault="00982795" w:rsidP="00E9095A">
            <w:pPr>
              <w:autoSpaceDE w:val="0"/>
              <w:autoSpaceDN w:val="0"/>
              <w:adjustRightInd w:val="0"/>
              <w:spacing w:line="276" w:lineRule="auto"/>
              <w:rPr>
                <w:b w:val="0"/>
                <w:highlight w:val="yellow"/>
              </w:rPr>
            </w:pPr>
          </w:p>
        </w:tc>
        <w:tc>
          <w:tcPr>
            <w:tcW w:w="2011" w:type="pct"/>
            <w:tcBorders>
              <w:left w:val="single" w:sz="4" w:space="0" w:color="auto"/>
              <w:bottom w:val="single" w:sz="4" w:space="0" w:color="auto"/>
              <w:right w:val="single" w:sz="4" w:space="0" w:color="auto"/>
            </w:tcBorders>
            <w:shd w:val="clear" w:color="auto" w:fill="FFFFFF" w:themeFill="background1"/>
          </w:tcPr>
          <w:p w14:paraId="645A8862"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02F018E"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50A0128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18627A18"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14F2A4CB" w14:textId="77777777" w:rsidR="00982795" w:rsidRPr="00054EA2"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3BA8AA75" w14:textId="77777777" w:rsidR="00982795"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p>
        </w:tc>
      </w:tr>
      <w:tr w:rsidR="00982795" w:rsidRPr="00054EA2" w14:paraId="2F2928B9"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27F2F46C"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2E979BFE"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9482110"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65A63BE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590C06BD"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right w:val="single" w:sz="4" w:space="0" w:color="auto"/>
            </w:tcBorders>
            <w:shd w:val="clear" w:color="auto" w:fill="FFFFFF" w:themeFill="background1"/>
          </w:tcPr>
          <w:p w14:paraId="3D6B7014" w14:textId="77777777" w:rsidR="00982795" w:rsidRPr="00054EA2"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t xml:space="preserve">   </w:t>
            </w:r>
          </w:p>
        </w:tc>
        <w:tc>
          <w:tcPr>
            <w:tcW w:w="2179" w:type="pct"/>
            <w:tcBorders>
              <w:left w:val="single" w:sz="4" w:space="0" w:color="auto"/>
              <w:right w:val="single" w:sz="4" w:space="0" w:color="auto"/>
            </w:tcBorders>
            <w:shd w:val="clear" w:color="auto" w:fill="FFFFFF" w:themeFill="background1"/>
          </w:tcPr>
          <w:p w14:paraId="5DB78CED" w14:textId="77777777" w:rsidR="00982795"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sidRPr="00F04D13">
              <w:t xml:space="preserve">   </w:t>
            </w:r>
          </w:p>
        </w:tc>
      </w:tr>
      <w:tr w:rsidR="00982795" w14:paraId="60AF0B61"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5543A7F" w14:textId="77777777" w:rsidR="00982795" w:rsidRPr="009575B7" w:rsidRDefault="00982795" w:rsidP="00E9095A">
            <w:pPr>
              <w:autoSpaceDE w:val="0"/>
              <w:autoSpaceDN w:val="0"/>
              <w:adjustRightInd w:val="0"/>
              <w:spacing w:line="276" w:lineRule="auto"/>
              <w:rPr>
                <w:b w:val="0"/>
                <w:bCs w:val="0"/>
              </w:rPr>
            </w:pPr>
          </w:p>
        </w:tc>
        <w:tc>
          <w:tcPr>
            <w:tcW w:w="2011" w:type="pct"/>
            <w:tcBorders>
              <w:left w:val="single" w:sz="4" w:space="0" w:color="auto"/>
              <w:right w:val="single" w:sz="4" w:space="0" w:color="auto"/>
            </w:tcBorders>
            <w:shd w:val="clear" w:color="auto" w:fill="FFFFFF" w:themeFill="background1"/>
          </w:tcPr>
          <w:p w14:paraId="7B54FB77"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c>
          <w:tcPr>
            <w:tcW w:w="2179" w:type="pct"/>
            <w:tcBorders>
              <w:left w:val="single" w:sz="4" w:space="0" w:color="auto"/>
              <w:right w:val="single" w:sz="4" w:space="0" w:color="auto"/>
            </w:tcBorders>
            <w:shd w:val="clear" w:color="auto" w:fill="FFFFFF" w:themeFill="background1"/>
          </w:tcPr>
          <w:p w14:paraId="06400290"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5798B9D8"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6546380" w14:textId="77777777" w:rsidR="00982795" w:rsidRPr="009178FE" w:rsidRDefault="00982795" w:rsidP="00E9095A">
            <w:pPr>
              <w:autoSpaceDE w:val="0"/>
              <w:autoSpaceDN w:val="0"/>
              <w:adjustRightInd w:val="0"/>
              <w:spacing w:line="276" w:lineRule="auto"/>
              <w:rPr>
                <w:bCs w:val="0"/>
              </w:rPr>
            </w:pPr>
            <w:r w:rsidRPr="009178FE">
              <w:rPr>
                <w:bCs w:val="0"/>
              </w:rPr>
              <w:t>Totalt</w:t>
            </w:r>
          </w:p>
        </w:tc>
        <w:tc>
          <w:tcPr>
            <w:tcW w:w="2011" w:type="pct"/>
            <w:tcBorders>
              <w:left w:val="single" w:sz="4" w:space="0" w:color="auto"/>
              <w:right w:val="single" w:sz="4" w:space="0" w:color="auto"/>
            </w:tcBorders>
            <w:shd w:val="clear" w:color="auto" w:fill="FFFFFF" w:themeFill="background1"/>
          </w:tcPr>
          <w:p w14:paraId="5E7A087B" w14:textId="77777777" w:rsidR="00982795" w:rsidRPr="00986AE0"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c>
          <w:tcPr>
            <w:tcW w:w="2179" w:type="pct"/>
            <w:tcBorders>
              <w:left w:val="single" w:sz="4" w:space="0" w:color="auto"/>
              <w:right w:val="single" w:sz="4" w:space="0" w:color="auto"/>
            </w:tcBorders>
            <w:shd w:val="clear" w:color="auto" w:fill="FFFFFF" w:themeFill="background1"/>
          </w:tcPr>
          <w:p w14:paraId="0AA42E81" w14:textId="77777777" w:rsidR="00982795" w:rsidRPr="00986AE0"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r>
      <w:bookmarkEnd w:id="44"/>
    </w:tbl>
    <w:p w14:paraId="191E690A" w14:textId="77777777" w:rsidR="00982795" w:rsidRDefault="00982795" w:rsidP="00982795">
      <w:pPr>
        <w:rPr>
          <w:lang w:eastAsia="nb-NO"/>
        </w:rPr>
      </w:pPr>
    </w:p>
    <w:p w14:paraId="3EB068BE" w14:textId="77777777" w:rsidR="00982795" w:rsidRDefault="00982795" w:rsidP="00982795">
      <w:pPr>
        <w:rPr>
          <w:lang w:eastAsia="nb-NO"/>
        </w:rPr>
      </w:pPr>
      <w:r>
        <w:rPr>
          <w:lang w:eastAsia="nb-NO"/>
        </w:rPr>
        <w:t xml:space="preserve">Detaljert budsjett for årlig bruk av midler er som følger: </w:t>
      </w:r>
      <w:r w:rsidRPr="00DD411C">
        <w:rPr>
          <w:i/>
          <w:iCs/>
          <w:lang w:eastAsia="nb-NO"/>
        </w:rPr>
        <w:t>(Oppdragstaker fyller inn</w:t>
      </w:r>
      <w:r>
        <w:rPr>
          <w:lang w:eastAsia="nb-NO"/>
        </w:rPr>
        <w:t xml:space="preserve">) </w:t>
      </w:r>
    </w:p>
    <w:p w14:paraId="652D0544" w14:textId="77777777" w:rsidR="00982795" w:rsidRDefault="00982795" w:rsidP="00982795">
      <w:pPr>
        <w:rPr>
          <w:lang w:eastAsia="nb-NO"/>
        </w:rPr>
      </w:pPr>
    </w:p>
    <w:p w14:paraId="0B3000A3" w14:textId="77777777" w:rsidR="00982795" w:rsidRDefault="00982795" w:rsidP="00982795">
      <w:pPr>
        <w:rPr>
          <w:lang w:eastAsia="nb-NO"/>
        </w:rPr>
      </w:pPr>
      <w:r>
        <w:rPr>
          <w:lang w:eastAsia="nb-NO"/>
        </w:rPr>
        <w:t>F</w:t>
      </w:r>
      <w:r w:rsidRPr="005F1E14">
        <w:rPr>
          <w:lang w:eastAsia="nb-NO"/>
        </w:rPr>
        <w:t>ølgende budsjett er gjeldende for oppdraget</w:t>
      </w:r>
      <w:r>
        <w:rPr>
          <w:lang w:eastAsia="nb-NO"/>
        </w:rPr>
        <w:t>:</w:t>
      </w:r>
    </w:p>
    <w:p w14:paraId="4B951527" w14:textId="77777777" w:rsidR="00982795" w:rsidRPr="003D098E" w:rsidRDefault="00982795" w:rsidP="00982795">
      <w:pPr>
        <w:rPr>
          <w:lang w:eastAsia="nb-NO"/>
        </w:rPr>
      </w:pPr>
    </w:p>
    <w:p w14:paraId="31594BE4" w14:textId="77777777" w:rsidR="00982795" w:rsidRPr="00AE23E6" w:rsidRDefault="00982795" w:rsidP="00AE23E6">
      <w:pPr>
        <w:pStyle w:val="Overskrift2"/>
      </w:pPr>
      <w:bookmarkStart w:id="45" w:name="_Toc112225981"/>
      <w:bookmarkStart w:id="46" w:name="_Toc227251284"/>
      <w:r w:rsidRPr="00AE23E6">
        <w:t>Utlegg og reisekostnader mv.</w:t>
      </w:r>
      <w:bookmarkEnd w:id="45"/>
      <w:bookmarkEnd w:id="46"/>
    </w:p>
    <w:p w14:paraId="49C131AF" w14:textId="77777777" w:rsidR="00982795" w:rsidRDefault="00982795" w:rsidP="00982795"/>
    <w:p w14:paraId="139BE7D6" w14:textId="77777777" w:rsidR="00982795" w:rsidRDefault="00982795" w:rsidP="00982795">
      <w:r>
        <w:t xml:space="preserve">Alle utlegg skal være inkludert i budsjettet. Utgiftsposter som ikke er spesifisert i budsjettet vil ikke blir dekket. </w:t>
      </w:r>
    </w:p>
    <w:p w14:paraId="7FB347F8" w14:textId="0573851A" w:rsidR="00436738" w:rsidRDefault="00436738" w:rsidP="00815C05"/>
    <w:p w14:paraId="3D9CEEE4" w14:textId="77777777" w:rsidR="00FE5986" w:rsidRDefault="00FE5986" w:rsidP="00867A37">
      <w:pPr>
        <w:pStyle w:val="Overskrift2"/>
      </w:pPr>
    </w:p>
    <w:p w14:paraId="702BC217" w14:textId="1CC49BE2" w:rsidR="00815C05" w:rsidRDefault="005976C4" w:rsidP="00867A37">
      <w:pPr>
        <w:pStyle w:val="Overskrift2"/>
      </w:pPr>
      <w:bookmarkStart w:id="47" w:name="_Toc227251285"/>
      <w:r>
        <w:t xml:space="preserve">Avtalens punkt </w:t>
      </w:r>
      <w:r w:rsidR="007A3615">
        <w:t>4</w:t>
      </w:r>
      <w:r>
        <w:t>.2</w:t>
      </w:r>
      <w:r w:rsidR="00374561">
        <w:t xml:space="preserve"> Fakturering</w:t>
      </w:r>
      <w:bookmarkEnd w:id="47"/>
    </w:p>
    <w:p w14:paraId="35D02D49" w14:textId="77777777" w:rsidR="00982795" w:rsidRPr="00FE5986" w:rsidRDefault="00982795" w:rsidP="00FE5986">
      <w:pPr>
        <w:rPr>
          <w:b/>
          <w:bCs/>
        </w:rPr>
      </w:pPr>
      <w:bookmarkStart w:id="48" w:name="_Toc112225983"/>
      <w:r w:rsidRPr="00FE5986">
        <w:rPr>
          <w:b/>
          <w:bCs/>
        </w:rPr>
        <w:t>Fakturering</w:t>
      </w:r>
      <w:bookmarkEnd w:id="48"/>
      <w:r w:rsidRPr="00FE5986">
        <w:rPr>
          <w:b/>
          <w:bCs/>
        </w:rPr>
        <w:t>splan</w:t>
      </w:r>
    </w:p>
    <w:p w14:paraId="0E662C32" w14:textId="1CC3AA91" w:rsidR="00982795" w:rsidRPr="00FD0518" w:rsidRDefault="00982795" w:rsidP="00982795">
      <w:pPr>
        <w:rPr>
          <w:i/>
          <w:iCs/>
          <w:sz w:val="20"/>
          <w:szCs w:val="20"/>
          <w:lang w:eastAsia="nb-NO"/>
        </w:rPr>
      </w:pPr>
      <w:r>
        <w:rPr>
          <w:i/>
          <w:iCs/>
          <w:sz w:val="20"/>
          <w:szCs w:val="20"/>
          <w:lang w:eastAsia="nb-NO"/>
        </w:rPr>
        <w:t xml:space="preserve">Faktureringsplan vil ferdigstilles av </w:t>
      </w:r>
      <w:r w:rsidR="00AE23E6">
        <w:rPr>
          <w:i/>
          <w:iCs/>
          <w:sz w:val="20"/>
          <w:szCs w:val="20"/>
          <w:lang w:eastAsia="nb-NO"/>
        </w:rPr>
        <w:t>O</w:t>
      </w:r>
      <w:r>
        <w:rPr>
          <w:i/>
          <w:iCs/>
          <w:sz w:val="20"/>
          <w:szCs w:val="20"/>
          <w:lang w:eastAsia="nb-NO"/>
        </w:rPr>
        <w:t xml:space="preserve">ppdragsgiver når de økonomiske og budsjettmessige rammene for oppdraget er avklart. </w:t>
      </w:r>
    </w:p>
    <w:p w14:paraId="00BA26D3" w14:textId="77777777" w:rsidR="00982795" w:rsidRDefault="00982795" w:rsidP="00982795"/>
    <w:tbl>
      <w:tblPr>
        <w:tblStyle w:val="Lysskyggelegging"/>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92"/>
        <w:gridCol w:w="2131"/>
        <w:gridCol w:w="3516"/>
      </w:tblGrid>
      <w:tr w:rsidR="00982795" w:rsidRPr="00D57C60" w14:paraId="4C225347"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D9D9D9" w:themeFill="background1" w:themeFillShade="D9"/>
          </w:tcPr>
          <w:p w14:paraId="00702A06" w14:textId="77777777" w:rsidR="00982795" w:rsidRPr="00D57C60" w:rsidRDefault="00982795" w:rsidP="00E9095A">
            <w:pPr>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Dato</w:t>
            </w:r>
          </w:p>
        </w:tc>
        <w:tc>
          <w:tcPr>
            <w:tcW w:w="1099" w:type="pct"/>
            <w:tcBorders>
              <w:left w:val="single" w:sz="4" w:space="0" w:color="auto"/>
              <w:bottom w:val="single" w:sz="4" w:space="0" w:color="auto"/>
              <w:right w:val="single" w:sz="4" w:space="0" w:color="auto"/>
            </w:tcBorders>
            <w:shd w:val="clear" w:color="auto" w:fill="D9D9D9" w:themeFill="background1" w:themeFillShade="D9"/>
          </w:tcPr>
          <w:p w14:paraId="6A08D297"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Beløp i kroner eks. mva. </w:t>
            </w:r>
          </w:p>
        </w:tc>
        <w:tc>
          <w:tcPr>
            <w:tcW w:w="1176" w:type="pct"/>
            <w:tcBorders>
              <w:left w:val="single" w:sz="4" w:space="0" w:color="auto"/>
              <w:bottom w:val="single" w:sz="4" w:space="0" w:color="auto"/>
              <w:right w:val="single" w:sz="4" w:space="0" w:color="auto"/>
            </w:tcBorders>
            <w:shd w:val="clear" w:color="auto" w:fill="D9D9D9" w:themeFill="background1" w:themeFillShade="D9"/>
          </w:tcPr>
          <w:p w14:paraId="6F83C8D9"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Beløp i kroner inkl. mva.</w:t>
            </w:r>
          </w:p>
        </w:tc>
        <w:tc>
          <w:tcPr>
            <w:tcW w:w="1940" w:type="pct"/>
            <w:tcBorders>
              <w:left w:val="single" w:sz="4" w:space="0" w:color="auto"/>
              <w:bottom w:val="single" w:sz="4" w:space="0" w:color="auto"/>
              <w:right w:val="single" w:sz="4" w:space="0" w:color="auto"/>
            </w:tcBorders>
            <w:shd w:val="clear" w:color="auto" w:fill="D9D9D9" w:themeFill="background1" w:themeFillShade="D9"/>
          </w:tcPr>
          <w:p w14:paraId="2DBD2432"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Leveranse</w:t>
            </w:r>
          </w:p>
        </w:tc>
      </w:tr>
      <w:tr w:rsidR="00982795" w:rsidRPr="00D57C60" w14:paraId="766C2E8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5BE19EB6"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799296BD"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07ADBCB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2F2D42E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0C239EBC"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2F428528"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25FB105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2BAEDE61"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6E9603FB"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62FCCF6F"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4D8D5129"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416F7AF2"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6CCC62B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77F3E749"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28AB35FD"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17AEAF2B"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2382AFEF"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right w:val="single" w:sz="4" w:space="0" w:color="auto"/>
            </w:tcBorders>
            <w:shd w:val="clear" w:color="auto" w:fill="FFFFFF" w:themeFill="background1"/>
          </w:tcPr>
          <w:p w14:paraId="67A416D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940" w:type="pct"/>
            <w:tcBorders>
              <w:left w:val="single" w:sz="4" w:space="0" w:color="auto"/>
              <w:right w:val="single" w:sz="4" w:space="0" w:color="auto"/>
            </w:tcBorders>
            <w:shd w:val="clear" w:color="auto" w:fill="FFFFFF" w:themeFill="background1"/>
          </w:tcPr>
          <w:p w14:paraId="1D0D776C"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36B8CC30"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4B42F6E3" w14:textId="77777777" w:rsidR="00982795" w:rsidRPr="00D57C60" w:rsidRDefault="00982795" w:rsidP="00E9095A">
            <w:pPr>
              <w:rPr>
                <w:rFonts w:asciiTheme="minorHAnsi" w:eastAsiaTheme="minorHAnsi" w:hAnsiTheme="minorHAnsi" w:cstheme="minorBidi"/>
                <w:b w:val="0"/>
                <w:bCs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63064358"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025281DB"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324C5DD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45F53FC2"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6A7E1810" w14:textId="77777777" w:rsidR="00982795" w:rsidRPr="00D57C60" w:rsidRDefault="00982795" w:rsidP="00E9095A">
            <w:pPr>
              <w:rPr>
                <w:rFonts w:asciiTheme="minorHAnsi" w:eastAsiaTheme="minorHAnsi" w:hAnsiTheme="minorHAnsi" w:cstheme="minorBidi"/>
                <w:bCs w:val="0"/>
                <w:color w:val="auto"/>
                <w:sz w:val="24"/>
                <w:szCs w:val="24"/>
                <w:lang w:eastAsia="en-US"/>
              </w:rPr>
            </w:pPr>
            <w:r w:rsidRPr="00D57C60">
              <w:rPr>
                <w:rFonts w:asciiTheme="minorHAnsi" w:eastAsiaTheme="minorHAnsi" w:hAnsiTheme="minorHAnsi" w:cstheme="minorBidi"/>
                <w:bCs w:val="0"/>
                <w:color w:val="auto"/>
                <w:sz w:val="24"/>
                <w:szCs w:val="24"/>
                <w:lang w:eastAsia="en-US"/>
              </w:rPr>
              <w:t>Totalt</w:t>
            </w:r>
          </w:p>
        </w:tc>
        <w:tc>
          <w:tcPr>
            <w:tcW w:w="1099" w:type="pct"/>
            <w:tcBorders>
              <w:left w:val="single" w:sz="4" w:space="0" w:color="auto"/>
              <w:right w:val="single" w:sz="4" w:space="0" w:color="auto"/>
            </w:tcBorders>
            <w:shd w:val="clear" w:color="auto" w:fill="FFFFFF" w:themeFill="background1"/>
          </w:tcPr>
          <w:p w14:paraId="026E1AB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5503D6D0"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0F54DED5"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bl>
    <w:p w14:paraId="6C9BE006" w14:textId="77777777" w:rsidR="00982795" w:rsidRDefault="00982795" w:rsidP="00982795"/>
    <w:p w14:paraId="6DD9E06E" w14:textId="77777777" w:rsidR="00982795" w:rsidRDefault="00982795" w:rsidP="00982795"/>
    <w:p w14:paraId="32EE2B42" w14:textId="3167955D" w:rsidR="00982795" w:rsidRDefault="00982795" w:rsidP="00982795">
      <w:r w:rsidRPr="00AE23E6">
        <w:rPr>
          <w:b/>
          <w:bCs/>
        </w:rPr>
        <w:t>Alle fakturaer skal</w:t>
      </w:r>
      <w:r w:rsidRPr="00EC6930">
        <w:t xml:space="preserve">: </w:t>
      </w:r>
    </w:p>
    <w:p w14:paraId="75FE5E29" w14:textId="77777777" w:rsidR="00982795" w:rsidRDefault="00982795" w:rsidP="00982795">
      <w:pPr>
        <w:pStyle w:val="Listeavsnitt"/>
        <w:numPr>
          <w:ilvl w:val="0"/>
          <w:numId w:val="14"/>
        </w:numPr>
      </w:pPr>
      <w:r w:rsidRPr="00EC6930">
        <w:t>leveres i EHF format til organisasjonsnummer 986 128</w:t>
      </w:r>
      <w:r>
        <w:t> </w:t>
      </w:r>
      <w:r w:rsidRPr="00EC6930">
        <w:t xml:space="preserve">433 </w:t>
      </w:r>
    </w:p>
    <w:p w14:paraId="3A6F4D45" w14:textId="0AB9FA8A" w:rsidR="00982795" w:rsidRDefault="00982795" w:rsidP="00982795">
      <w:pPr>
        <w:pStyle w:val="Listeavsnitt"/>
        <w:numPr>
          <w:ilvl w:val="0"/>
          <w:numId w:val="14"/>
        </w:numPr>
      </w:pPr>
      <w:r w:rsidRPr="00EC6930">
        <w:t xml:space="preserve">ha oppgitt </w:t>
      </w:r>
      <w:r w:rsidR="008F4367" w:rsidRPr="00EC6930">
        <w:t>bestiller referanse</w:t>
      </w:r>
      <w:r w:rsidRPr="00EC6930">
        <w:t xml:space="preserve"> </w:t>
      </w:r>
      <w:r w:rsidRPr="00982795">
        <w:t>3600</w:t>
      </w:r>
      <w:r w:rsidR="000A1259">
        <w:t xml:space="preserve">ingdo </w:t>
      </w:r>
      <w:r w:rsidRPr="00AE23E6">
        <w:t>og tittel på oppdraget</w:t>
      </w:r>
    </w:p>
    <w:p w14:paraId="5AF42C01" w14:textId="77777777" w:rsidR="00982795" w:rsidRPr="00EC6930" w:rsidRDefault="00982795" w:rsidP="00982795">
      <w:pPr>
        <w:pStyle w:val="Listeavsnitt"/>
        <w:numPr>
          <w:ilvl w:val="0"/>
          <w:numId w:val="14"/>
        </w:numPr>
      </w:pPr>
      <w:r w:rsidRPr="00EC6930">
        <w:t xml:space="preserve">være påført korrekt fakturaadresse, som er: </w:t>
      </w:r>
    </w:p>
    <w:p w14:paraId="6448F754" w14:textId="77777777" w:rsidR="00982795" w:rsidRPr="00EC6930" w:rsidRDefault="00982795" w:rsidP="00982795">
      <w:pPr>
        <w:ind w:left="360" w:firstLine="708"/>
      </w:pPr>
      <w:r w:rsidRPr="00EC6930">
        <w:t>Bufdir</w:t>
      </w:r>
    </w:p>
    <w:p w14:paraId="5E4550F8" w14:textId="77777777" w:rsidR="00982795" w:rsidRPr="00EC6930" w:rsidRDefault="00982795" w:rsidP="00982795">
      <w:pPr>
        <w:ind w:left="360" w:firstLine="708"/>
      </w:pPr>
      <w:r w:rsidRPr="00EC6930">
        <w:t xml:space="preserve">Fakturamottak DFØ </w:t>
      </w:r>
    </w:p>
    <w:p w14:paraId="244012D0" w14:textId="77777777" w:rsidR="00982795" w:rsidRPr="00EC6930" w:rsidRDefault="00982795" w:rsidP="00982795">
      <w:pPr>
        <w:ind w:left="348" w:firstLine="708"/>
      </w:pPr>
      <w:r w:rsidRPr="00EC6930">
        <w:t>Postboks 4738</w:t>
      </w:r>
    </w:p>
    <w:p w14:paraId="491E6B70" w14:textId="77777777" w:rsidR="00982795" w:rsidRDefault="00982795" w:rsidP="00982795">
      <w:pPr>
        <w:ind w:left="1056"/>
      </w:pPr>
      <w:r w:rsidRPr="00EC6930">
        <w:t>7468 Trondheim</w:t>
      </w:r>
    </w:p>
    <w:p w14:paraId="2F0C722B" w14:textId="77777777" w:rsidR="00982795" w:rsidRDefault="00982795" w:rsidP="00982795"/>
    <w:p w14:paraId="0B84A43B" w14:textId="77777777" w:rsidR="00982795" w:rsidRPr="00EC6930" w:rsidRDefault="00982795" w:rsidP="00982795">
      <w:r w:rsidRPr="00EC6930">
        <w:t xml:space="preserve">Faktura eller kreditnota skal sendes som vedlegg i PDF-format </w:t>
      </w:r>
    </w:p>
    <w:p w14:paraId="7A9D1F48" w14:textId="77777777" w:rsidR="00982795" w:rsidRDefault="00982795" w:rsidP="00982795"/>
    <w:p w14:paraId="310E28A5" w14:textId="77777777" w:rsidR="00F91CAB" w:rsidRDefault="00F91CAB" w:rsidP="00815C05"/>
    <w:p w14:paraId="58727117" w14:textId="59F0BD16" w:rsidR="00815C05" w:rsidRDefault="0088265B" w:rsidP="00867A37">
      <w:pPr>
        <w:pStyle w:val="Overskrift2"/>
      </w:pPr>
      <w:bookmarkStart w:id="49" w:name="_Toc227251286"/>
      <w:r>
        <w:t>Avtalens punkt 6.5</w:t>
      </w:r>
      <w:r w:rsidR="00CA2643">
        <w:t xml:space="preserve">.2 </w:t>
      </w:r>
      <w:r w:rsidR="00EE0DF9">
        <w:t>Dagbot ved forsinkelse</w:t>
      </w:r>
      <w:bookmarkEnd w:id="49"/>
      <w:r w:rsidR="00EE0DF9">
        <w:t xml:space="preserve"> </w:t>
      </w:r>
    </w:p>
    <w:p w14:paraId="07F6597F" w14:textId="77777777" w:rsidR="00F5507B" w:rsidRPr="00F5507B" w:rsidRDefault="00F5507B" w:rsidP="00F5507B">
      <w:pPr>
        <w:rPr>
          <w:lang w:eastAsia="nb-NO"/>
        </w:rPr>
      </w:pPr>
    </w:p>
    <w:p w14:paraId="011FD34F" w14:textId="77777777" w:rsidR="00982795" w:rsidRDefault="00982795" w:rsidP="00982795">
      <w:r>
        <w:t xml:space="preserve">Det er ikke avtalt dagbøter ved forsinkelser ut over det som </w:t>
      </w:r>
      <w:proofErr w:type="gramStart"/>
      <w:r>
        <w:t>fremkommer</w:t>
      </w:r>
      <w:proofErr w:type="gramEnd"/>
      <w:r>
        <w:t xml:space="preserve"> i den generelle avtaleteksten punkt 6.5.2. </w:t>
      </w:r>
    </w:p>
    <w:p w14:paraId="687F8F8D" w14:textId="5F5FC10D" w:rsidR="00815C05" w:rsidRDefault="000C5F09" w:rsidP="00815C05">
      <w:r>
        <w:br w:type="page"/>
      </w:r>
    </w:p>
    <w:p w14:paraId="79912D76" w14:textId="18FB6878" w:rsidR="00815C05" w:rsidRDefault="00815C05" w:rsidP="00E50582">
      <w:pPr>
        <w:pStyle w:val="Overskrift1"/>
      </w:pPr>
      <w:bookmarkStart w:id="50" w:name="_Toc227251287"/>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0"/>
    </w:p>
    <w:p w14:paraId="5DF7F0A5" w14:textId="77777777" w:rsidR="00815C05" w:rsidRDefault="00815C05" w:rsidP="00815C05"/>
    <w:p w14:paraId="69112782" w14:textId="7E0FF25C" w:rsidR="00982795" w:rsidRDefault="00982795" w:rsidP="00982795">
      <w:r w:rsidRPr="00550B9A">
        <w:t>Oppdraget vil reguleres av Statens standardavtale om forsknings- og utredningsoppdrag (SSA-F 202</w:t>
      </w:r>
      <w:r>
        <w:t>6</w:t>
      </w:r>
      <w:r w:rsidRPr="00550B9A">
        <w:t>). Følgende tilføyelser vil bli gjort ved kontraktsignering</w:t>
      </w:r>
      <w:r>
        <w:t>:</w:t>
      </w:r>
    </w:p>
    <w:p w14:paraId="5E92AF8A" w14:textId="77777777" w:rsidR="00AE23E6" w:rsidRDefault="00AE23E6" w:rsidP="00982795"/>
    <w:p w14:paraId="52259199" w14:textId="77777777" w:rsidR="00982795" w:rsidRDefault="00982795" w:rsidP="00982795">
      <w:pPr>
        <w:ind w:firstLine="708"/>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82795" w:rsidRPr="00F6319E" w14:paraId="1ABA5362" w14:textId="77777777" w:rsidTr="00E9095A">
        <w:tc>
          <w:tcPr>
            <w:tcW w:w="1517" w:type="dxa"/>
            <w:shd w:val="clear" w:color="auto" w:fill="D9D9D9"/>
          </w:tcPr>
          <w:p w14:paraId="064F7F97" w14:textId="77777777" w:rsidR="00982795" w:rsidRPr="00C435DF" w:rsidRDefault="00982795" w:rsidP="00E9095A">
            <w:pPr>
              <w:spacing w:before="40"/>
              <w:rPr>
                <w:b/>
                <w:sz w:val="20"/>
                <w:szCs w:val="20"/>
              </w:rPr>
            </w:pPr>
            <w:r w:rsidRPr="00C435DF">
              <w:rPr>
                <w:b/>
                <w:sz w:val="20"/>
                <w:szCs w:val="20"/>
              </w:rPr>
              <w:t>Punkt</w:t>
            </w:r>
          </w:p>
        </w:tc>
        <w:tc>
          <w:tcPr>
            <w:tcW w:w="7550" w:type="dxa"/>
            <w:shd w:val="clear" w:color="auto" w:fill="D9D9D9"/>
          </w:tcPr>
          <w:p w14:paraId="32DE71A3" w14:textId="77777777" w:rsidR="00982795" w:rsidRPr="00C435DF" w:rsidRDefault="00982795" w:rsidP="00E9095A">
            <w:pPr>
              <w:spacing w:before="40"/>
              <w:rPr>
                <w:b/>
                <w:sz w:val="20"/>
                <w:szCs w:val="20"/>
              </w:rPr>
            </w:pPr>
            <w:r w:rsidRPr="00C435DF">
              <w:rPr>
                <w:b/>
                <w:sz w:val="20"/>
                <w:szCs w:val="20"/>
              </w:rPr>
              <w:t>Erstattes med</w:t>
            </w:r>
          </w:p>
        </w:tc>
      </w:tr>
      <w:tr w:rsidR="00982795" w:rsidRPr="00F6319E" w14:paraId="3F56FE0D" w14:textId="77777777" w:rsidTr="00E9095A">
        <w:tc>
          <w:tcPr>
            <w:tcW w:w="1517" w:type="dxa"/>
          </w:tcPr>
          <w:p w14:paraId="791D8FEB" w14:textId="77777777" w:rsidR="00982795" w:rsidRPr="00720789" w:rsidRDefault="00982795" w:rsidP="00E9095A">
            <w:r w:rsidRPr="00720789">
              <w:t xml:space="preserve">Nytt avsnitt til punkt 1.4 </w:t>
            </w:r>
          </w:p>
        </w:tc>
        <w:tc>
          <w:tcPr>
            <w:tcW w:w="7550" w:type="dxa"/>
          </w:tcPr>
          <w:p w14:paraId="4487538B" w14:textId="77777777" w:rsidR="00982795" w:rsidRDefault="00982795" w:rsidP="00E9095A">
            <w:r w:rsidRPr="00720789">
              <w:t xml:space="preserve">Oppdragsgiver skal gis mulighet til å gi tilbakemelding på utkast til leveranser. Tilbakemeldingene skal være i tråd med den generelle avtaletekstens punkt 3.1 Forskningsetikk og akademisk frihet. </w:t>
            </w:r>
          </w:p>
          <w:p w14:paraId="7E2728D9" w14:textId="77777777" w:rsidR="00186058" w:rsidRPr="00720789" w:rsidRDefault="00186058" w:rsidP="00E9095A"/>
        </w:tc>
      </w:tr>
      <w:tr w:rsidR="00982795" w:rsidRPr="00F6319E" w14:paraId="1A22461E" w14:textId="77777777" w:rsidTr="00E9095A">
        <w:tc>
          <w:tcPr>
            <w:tcW w:w="1517" w:type="dxa"/>
          </w:tcPr>
          <w:p w14:paraId="075CFDE3" w14:textId="77777777" w:rsidR="00982795" w:rsidRPr="00720789" w:rsidRDefault="00982795" w:rsidP="00E9095A">
            <w:r w:rsidRPr="00720789">
              <w:t>Punkt 5.3 første avsnitt endres til</w:t>
            </w:r>
          </w:p>
        </w:tc>
        <w:tc>
          <w:tcPr>
            <w:tcW w:w="7550" w:type="dxa"/>
          </w:tcPr>
          <w:p w14:paraId="1A6ECD62" w14:textId="77777777" w:rsidR="00982795" w:rsidRDefault="00982795" w:rsidP="00E9095A">
            <w:r w:rsidRPr="00720789">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p w14:paraId="158493AE" w14:textId="77777777" w:rsidR="00186058" w:rsidRPr="00720789" w:rsidRDefault="00186058" w:rsidP="00E9095A"/>
        </w:tc>
      </w:tr>
      <w:tr w:rsidR="00982795" w:rsidRPr="00F6319E" w14:paraId="27C7C224" w14:textId="77777777" w:rsidTr="00E9095A">
        <w:tc>
          <w:tcPr>
            <w:tcW w:w="1517" w:type="dxa"/>
          </w:tcPr>
          <w:p w14:paraId="2FE8A073" w14:textId="4F5BF9B7" w:rsidR="00982795" w:rsidRPr="00720789" w:rsidRDefault="00982795" w:rsidP="00E9095A">
            <w:r w:rsidRPr="00720789">
              <w:t xml:space="preserve">Punkt 8.5 nytt </w:t>
            </w:r>
            <w:r w:rsidR="00971955">
              <w:t>punkt</w:t>
            </w:r>
            <w:r w:rsidRPr="00720789">
              <w:t>:</w:t>
            </w:r>
          </w:p>
        </w:tc>
        <w:tc>
          <w:tcPr>
            <w:tcW w:w="7550" w:type="dxa"/>
          </w:tcPr>
          <w:p w14:paraId="057743AB" w14:textId="77777777" w:rsidR="00982795" w:rsidRDefault="00982795" w:rsidP="00E9095A">
            <w:r w:rsidRPr="00720789">
              <w:t>For oppdrag som går over et årsskifte gjøres det forbehold om at planlagte bevilgninger over statsbudsjettet faktisk blir gjort. Faller bevilgningen bort, vil også oppdraget kunne falle bort.</w:t>
            </w:r>
          </w:p>
          <w:p w14:paraId="0A60346C" w14:textId="77777777" w:rsidR="00186058" w:rsidRPr="00720789" w:rsidRDefault="00186058" w:rsidP="00E9095A"/>
        </w:tc>
      </w:tr>
    </w:tbl>
    <w:p w14:paraId="0B61239F" w14:textId="30BDB55F" w:rsidR="009E5FD2" w:rsidRDefault="00815C05" w:rsidP="00E50582">
      <w:pPr>
        <w:pStyle w:val="Overskrift1"/>
      </w:pPr>
      <w:r>
        <w:br w:type="page"/>
      </w:r>
      <w:bookmarkStart w:id="51" w:name="_Toc227251288"/>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1"/>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52" w:name="_Toc227251289"/>
      <w:r>
        <w:lastRenderedPageBreak/>
        <w:t xml:space="preserve">Bilag </w:t>
      </w:r>
      <w:r w:rsidR="00161366">
        <w:t>8: Databehandleravtale</w:t>
      </w:r>
      <w:bookmarkEnd w:id="52"/>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17"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013D9A">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DD40A" w14:textId="77777777" w:rsidR="008B2B63" w:rsidRDefault="008B2B63">
      <w:r>
        <w:separator/>
      </w:r>
    </w:p>
    <w:p w14:paraId="3A8C651D" w14:textId="77777777" w:rsidR="008B2B63" w:rsidRDefault="008B2B63"/>
  </w:endnote>
  <w:endnote w:type="continuationSeparator" w:id="0">
    <w:p w14:paraId="79645698" w14:textId="77777777" w:rsidR="008B2B63" w:rsidRDefault="008B2B63">
      <w:r>
        <w:continuationSeparator/>
      </w:r>
    </w:p>
    <w:p w14:paraId="195AF58A" w14:textId="77777777" w:rsidR="008B2B63" w:rsidRDefault="008B2B63"/>
  </w:endnote>
  <w:endnote w:type="continuationNotice" w:id="1">
    <w:p w14:paraId="4693B9B9" w14:textId="77777777" w:rsidR="008B2B63" w:rsidRDefault="008B2B63"/>
    <w:p w14:paraId="2C48B59D" w14:textId="77777777" w:rsidR="008B2B63" w:rsidRDefault="008B2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E44A" w14:textId="77777777" w:rsidR="008B2B63" w:rsidRDefault="008B2B63">
      <w:r>
        <w:separator/>
      </w:r>
    </w:p>
    <w:p w14:paraId="70FFB1C3" w14:textId="77777777" w:rsidR="008B2B63" w:rsidRDefault="008B2B63"/>
  </w:footnote>
  <w:footnote w:type="continuationSeparator" w:id="0">
    <w:p w14:paraId="4A52F0DD" w14:textId="77777777" w:rsidR="008B2B63" w:rsidRDefault="008B2B63">
      <w:r>
        <w:continuationSeparator/>
      </w:r>
    </w:p>
    <w:p w14:paraId="6AEF37C8" w14:textId="77777777" w:rsidR="008B2B63" w:rsidRDefault="008B2B63"/>
  </w:footnote>
  <w:footnote w:type="continuationNotice" w:id="1">
    <w:p w14:paraId="73972138" w14:textId="77777777" w:rsidR="008B2B63" w:rsidRDefault="008B2B63"/>
    <w:p w14:paraId="07E25E8D" w14:textId="77777777" w:rsidR="008B2B63" w:rsidRDefault="008B2B63"/>
  </w:footnote>
  <w:footnote w:id="2">
    <w:p w14:paraId="75C96188" w14:textId="77777777" w:rsidR="0062014C" w:rsidRPr="00D00E47" w:rsidRDefault="0062014C" w:rsidP="0062014C">
      <w:pPr>
        <w:pStyle w:val="Fotnotetekst"/>
        <w:rPr>
          <w:color w:val="FF0000"/>
        </w:rPr>
      </w:pPr>
      <w:r w:rsidRPr="009E1849">
        <w:rPr>
          <w:rStyle w:val="Fotnotereferanse"/>
        </w:rPr>
        <w:footnoteRef/>
      </w:r>
      <w:r w:rsidRPr="009E1849">
        <w:t xml:space="preserve"> </w:t>
      </w:r>
      <w:hyperlink r:id="rId1" w:history="1">
        <w:r w:rsidRPr="00B93E4E">
          <w:rPr>
            <w:rStyle w:val="Hyperkobling"/>
            <w:color w:val="auto"/>
          </w:rPr>
          <w:t>Bufdirs forskningsprogram om barnevern | Bufdir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1E3F06C8"/>
    <w:multiLevelType w:val="hybridMultilevel"/>
    <w:tmpl w:val="E784626C"/>
    <w:lvl w:ilvl="0" w:tplc="0414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42A6012"/>
    <w:multiLevelType w:val="hybridMultilevel"/>
    <w:tmpl w:val="BCB4DD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3F7663E9"/>
    <w:multiLevelType w:val="multilevel"/>
    <w:tmpl w:val="76E22ED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1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BBC278D"/>
    <w:multiLevelType w:val="hybridMultilevel"/>
    <w:tmpl w:val="3F6EBA1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6253396"/>
    <w:multiLevelType w:val="hybridMultilevel"/>
    <w:tmpl w:val="22B4C1CA"/>
    <w:lvl w:ilvl="0" w:tplc="D9BE09C4">
      <w:numFmt w:val="bullet"/>
      <w:lvlText w:val=""/>
      <w:lvlJc w:val="left"/>
      <w:pPr>
        <w:ind w:left="1068" w:hanging="360"/>
      </w:pPr>
      <w:rPr>
        <w:rFonts w:ascii="Symbol" w:eastAsiaTheme="minorHAnsi" w:hAnsi="Symbol" w:cstheme="minorBid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0"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307140">
    <w:abstractNumId w:val="7"/>
  </w:num>
  <w:num w:numId="2" w16cid:durableId="124785162">
    <w:abstractNumId w:val="19"/>
  </w:num>
  <w:num w:numId="3" w16cid:durableId="1273854933">
    <w:abstractNumId w:val="13"/>
  </w:num>
  <w:num w:numId="4" w16cid:durableId="1359089364">
    <w:abstractNumId w:val="4"/>
  </w:num>
  <w:num w:numId="5" w16cid:durableId="1438525488">
    <w:abstractNumId w:val="18"/>
  </w:num>
  <w:num w:numId="6" w16cid:durableId="1559979076">
    <w:abstractNumId w:val="0"/>
  </w:num>
  <w:num w:numId="7" w16cid:durableId="1880850127">
    <w:abstractNumId w:val="5"/>
  </w:num>
  <w:num w:numId="8" w16cid:durableId="2006785806">
    <w:abstractNumId w:val="20"/>
  </w:num>
  <w:num w:numId="9" w16cid:durableId="2052654695">
    <w:abstractNumId w:val="17"/>
  </w:num>
  <w:num w:numId="10" w16cid:durableId="2094010130">
    <w:abstractNumId w:val="15"/>
  </w:num>
  <w:num w:numId="11" w16cid:durableId="287783502">
    <w:abstractNumId w:val="2"/>
  </w:num>
  <w:num w:numId="12" w16cid:durableId="289408332">
    <w:abstractNumId w:val="1"/>
  </w:num>
  <w:num w:numId="13" w16cid:durableId="324743989">
    <w:abstractNumId w:val="9"/>
  </w:num>
  <w:num w:numId="14" w16cid:durableId="327484663">
    <w:abstractNumId w:val="14"/>
  </w:num>
  <w:num w:numId="15" w16cid:durableId="55864358">
    <w:abstractNumId w:val="16"/>
  </w:num>
  <w:num w:numId="16" w16cid:durableId="664475983">
    <w:abstractNumId w:val="3"/>
  </w:num>
  <w:num w:numId="17" w16cid:durableId="700670199">
    <w:abstractNumId w:val="12"/>
  </w:num>
  <w:num w:numId="18" w16cid:durableId="715933531">
    <w:abstractNumId w:val="11"/>
  </w:num>
  <w:num w:numId="19" w16cid:durableId="87507680">
    <w:abstractNumId w:val="6"/>
  </w:num>
  <w:num w:numId="20" w16cid:durableId="437525967">
    <w:abstractNumId w:val="10"/>
  </w:num>
  <w:num w:numId="21" w16cid:durableId="102124874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4AA"/>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9FE"/>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259"/>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DE0"/>
    <w:rsid w:val="000D3F3A"/>
    <w:rsid w:val="000D47DB"/>
    <w:rsid w:val="000D4BB2"/>
    <w:rsid w:val="000D5065"/>
    <w:rsid w:val="000D5314"/>
    <w:rsid w:val="000D534D"/>
    <w:rsid w:val="000D5D66"/>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4E4"/>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3CF"/>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292"/>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058"/>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27"/>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7C"/>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C8A"/>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443"/>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44"/>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55D"/>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FC3"/>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191"/>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2EAF"/>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27F9E"/>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271"/>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C4E"/>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C12"/>
    <w:rsid w:val="004C6D21"/>
    <w:rsid w:val="004C7232"/>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46E"/>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2FE"/>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1F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3CAE"/>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53A"/>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B4E"/>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E7867"/>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3AE"/>
    <w:rsid w:val="005F49F4"/>
    <w:rsid w:val="005F4FFA"/>
    <w:rsid w:val="005F507B"/>
    <w:rsid w:val="005F53E1"/>
    <w:rsid w:val="005F5D61"/>
    <w:rsid w:val="005F5F00"/>
    <w:rsid w:val="005F5F37"/>
    <w:rsid w:val="005F6274"/>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988"/>
    <w:rsid w:val="00612DF4"/>
    <w:rsid w:val="00613907"/>
    <w:rsid w:val="00614087"/>
    <w:rsid w:val="006144D8"/>
    <w:rsid w:val="00614BCF"/>
    <w:rsid w:val="00615942"/>
    <w:rsid w:val="00615B2A"/>
    <w:rsid w:val="00615BFC"/>
    <w:rsid w:val="00615FB7"/>
    <w:rsid w:val="00617A4F"/>
    <w:rsid w:val="00617AD9"/>
    <w:rsid w:val="0062003E"/>
    <w:rsid w:val="006200D4"/>
    <w:rsid w:val="0062014C"/>
    <w:rsid w:val="00620511"/>
    <w:rsid w:val="00620A62"/>
    <w:rsid w:val="00620FCB"/>
    <w:rsid w:val="006214F4"/>
    <w:rsid w:val="00621607"/>
    <w:rsid w:val="00621AB3"/>
    <w:rsid w:val="00621F31"/>
    <w:rsid w:val="00621FFD"/>
    <w:rsid w:val="00622176"/>
    <w:rsid w:val="0062243B"/>
    <w:rsid w:val="00622864"/>
    <w:rsid w:val="006228F2"/>
    <w:rsid w:val="00622A2B"/>
    <w:rsid w:val="00622B70"/>
    <w:rsid w:val="00622F0C"/>
    <w:rsid w:val="00623699"/>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6B2B"/>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147"/>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405"/>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A6C"/>
    <w:rsid w:val="006A5BAB"/>
    <w:rsid w:val="006A60C3"/>
    <w:rsid w:val="006A62A5"/>
    <w:rsid w:val="006A6BD1"/>
    <w:rsid w:val="006A7664"/>
    <w:rsid w:val="006A7756"/>
    <w:rsid w:val="006A7DA9"/>
    <w:rsid w:val="006A7E2D"/>
    <w:rsid w:val="006B08CA"/>
    <w:rsid w:val="006B0ACB"/>
    <w:rsid w:val="006B0ADF"/>
    <w:rsid w:val="006B11FF"/>
    <w:rsid w:val="006B1B0A"/>
    <w:rsid w:val="006B21D7"/>
    <w:rsid w:val="006B29CA"/>
    <w:rsid w:val="006B3374"/>
    <w:rsid w:val="006B38E9"/>
    <w:rsid w:val="006B394B"/>
    <w:rsid w:val="006B3A1E"/>
    <w:rsid w:val="006B3AD3"/>
    <w:rsid w:val="006B3D3F"/>
    <w:rsid w:val="006B46FB"/>
    <w:rsid w:val="006B4924"/>
    <w:rsid w:val="006B4EBA"/>
    <w:rsid w:val="006B5168"/>
    <w:rsid w:val="006B52B8"/>
    <w:rsid w:val="006B5513"/>
    <w:rsid w:val="006B5687"/>
    <w:rsid w:val="006B5AE4"/>
    <w:rsid w:val="006B6374"/>
    <w:rsid w:val="006B639D"/>
    <w:rsid w:val="006B63FE"/>
    <w:rsid w:val="006B6626"/>
    <w:rsid w:val="006B66E4"/>
    <w:rsid w:val="006B6B60"/>
    <w:rsid w:val="006B71C4"/>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015"/>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311"/>
    <w:rsid w:val="006D4B57"/>
    <w:rsid w:val="006D4DCC"/>
    <w:rsid w:val="006D584F"/>
    <w:rsid w:val="006D5857"/>
    <w:rsid w:val="006D5DA5"/>
    <w:rsid w:val="006D5DE2"/>
    <w:rsid w:val="006D5FE3"/>
    <w:rsid w:val="006D60FB"/>
    <w:rsid w:val="006D6984"/>
    <w:rsid w:val="006D6AC2"/>
    <w:rsid w:val="006D6B77"/>
    <w:rsid w:val="006D7487"/>
    <w:rsid w:val="006D7640"/>
    <w:rsid w:val="006D7B13"/>
    <w:rsid w:val="006D7BBA"/>
    <w:rsid w:val="006D7E47"/>
    <w:rsid w:val="006D7F73"/>
    <w:rsid w:val="006E061A"/>
    <w:rsid w:val="006E1FD6"/>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9A5"/>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D30"/>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4EF"/>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05A"/>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33"/>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2DA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61"/>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B63"/>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436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955"/>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795"/>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3D9"/>
    <w:rsid w:val="009B5604"/>
    <w:rsid w:val="009B5955"/>
    <w:rsid w:val="009B5DB9"/>
    <w:rsid w:val="009B5F6F"/>
    <w:rsid w:val="009B6005"/>
    <w:rsid w:val="009B605B"/>
    <w:rsid w:val="009B629E"/>
    <w:rsid w:val="009B6CA1"/>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1F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3E6"/>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6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3CE1"/>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5F06"/>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21F"/>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C2E"/>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4B3"/>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136"/>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3B4"/>
    <w:rsid w:val="00BE13C8"/>
    <w:rsid w:val="00BE1500"/>
    <w:rsid w:val="00BE1813"/>
    <w:rsid w:val="00BE1DC4"/>
    <w:rsid w:val="00BE306B"/>
    <w:rsid w:val="00BE31E2"/>
    <w:rsid w:val="00BE396C"/>
    <w:rsid w:val="00BE3C74"/>
    <w:rsid w:val="00BE3D55"/>
    <w:rsid w:val="00BE4D18"/>
    <w:rsid w:val="00BE569C"/>
    <w:rsid w:val="00BE5B95"/>
    <w:rsid w:val="00BE60A1"/>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505"/>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A12"/>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9C6"/>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72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3E4"/>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352"/>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E91"/>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4B8"/>
    <w:rsid w:val="00E61542"/>
    <w:rsid w:val="00E61628"/>
    <w:rsid w:val="00E618CD"/>
    <w:rsid w:val="00E61A31"/>
    <w:rsid w:val="00E61DB1"/>
    <w:rsid w:val="00E61E7D"/>
    <w:rsid w:val="00E627D5"/>
    <w:rsid w:val="00E62A54"/>
    <w:rsid w:val="00E62E41"/>
    <w:rsid w:val="00E6380D"/>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E3F"/>
    <w:rsid w:val="00E76FF9"/>
    <w:rsid w:val="00E77573"/>
    <w:rsid w:val="00E77E13"/>
    <w:rsid w:val="00E8007A"/>
    <w:rsid w:val="00E810B8"/>
    <w:rsid w:val="00E811EE"/>
    <w:rsid w:val="00E8126E"/>
    <w:rsid w:val="00E81940"/>
    <w:rsid w:val="00E81943"/>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95A"/>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2BC"/>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2E8"/>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682"/>
    <w:rsid w:val="00EE1B88"/>
    <w:rsid w:val="00EE1E44"/>
    <w:rsid w:val="00EE1F69"/>
    <w:rsid w:val="00EE23E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2EB3"/>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1E4"/>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3D86"/>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2B37"/>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986"/>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393B7D7E"/>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F235C81F-3073-4FB0-AA6E-387DA4EB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6"/>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6"/>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6"/>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6"/>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6"/>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6"/>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9"/>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3"/>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10"/>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1"/>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19"/>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15"/>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3"/>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17"/>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12"/>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table" w:styleId="Lysskyggelegging">
    <w:name w:val="Light Shading"/>
    <w:basedOn w:val="Vanligtabell"/>
    <w:uiPriority w:val="60"/>
    <w:rsid w:val="00982795"/>
    <w:rPr>
      <w:rFonts w:ascii="Times New Roman" w:eastAsia="Times New Roman" w:hAnsi="Times New Roman"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s://anskaffelser.no/verktoy/maler/databehandleravtale-og-sjekkliste" TargetMode="External"/><Relationship Id="rId2" Type="http://schemas.openxmlformats.org/officeDocument/2006/relationships/customXml" Target="../customXml/item2.xml"/><Relationship Id="rId16" Type="http://schemas.openxmlformats.org/officeDocument/2006/relationships/hyperlink" Target="mailto:ingunn.dorve@bufdir.n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bufdir.no/prosjekter/bufdirs-forskningsprogram-barnever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8600ff-cfc4-4812-b5f1-ed252bd271cb">
      <Terms xmlns="http://schemas.microsoft.com/office/infopath/2007/PartnerControls"/>
    </lcf76f155ced4ddcb4097134ff3c332f>
    <TaxCatchAll xmlns="b457563b-d6b5-4a4b-9e9f-02b768cc0c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4447A8E4C84FD4A9A9B6CDF7573BFEF" ma:contentTypeVersion="20" ma:contentTypeDescription="Create a new document." ma:contentTypeScope="" ma:versionID="5e3f62954f645e077aa8a4e29bcdc458">
  <xsd:schema xmlns:xsd="http://www.w3.org/2001/XMLSchema" xmlns:xs="http://www.w3.org/2001/XMLSchema" xmlns:p="http://schemas.microsoft.com/office/2006/metadata/properties" xmlns:ns2="788600ff-cfc4-4812-b5f1-ed252bd271cb" xmlns:ns3="b457563b-d6b5-4a4b-9e9f-02b768cc0cd3" targetNamespace="http://schemas.microsoft.com/office/2006/metadata/properties" ma:root="true" ma:fieldsID="1347c8939a1ea8aa8fe7450bb5ff53ef" ns2:_="" ns3:_="">
    <xsd:import namespace="788600ff-cfc4-4812-b5f1-ed252bd271cb"/>
    <xsd:import namespace="b457563b-d6b5-4a4b-9e9f-02b768cc0cd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600ff-cfc4-4812-b5f1-ed252bd27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57563b-d6b5-4a4b-9e9f-02b768cc0cd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7fa0e53-f84f-46cb-8594-43fdd9c3a664}" ma:internalName="TaxCatchAll" ma:showField="CatchAllData" ma:web="b457563b-d6b5-4a4b-9e9f-02b768cc0c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788600ff-cfc4-4812-b5f1-ed252bd271cb"/>
    <ds:schemaRef ds:uri="b457563b-d6b5-4a4b-9e9f-02b768cc0cd3"/>
  </ds:schemaRefs>
</ds:datastoreItem>
</file>

<file path=customXml/itemProps2.xml><?xml version="1.0" encoding="utf-8"?>
<ds:datastoreItem xmlns:ds="http://schemas.openxmlformats.org/officeDocument/2006/customXml" ds:itemID="{39EAD8EF-FD98-4A39-9B0E-11984B509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600ff-cfc4-4812-b5f1-ed252bd271cb"/>
    <ds:schemaRef ds:uri="b457563b-d6b5-4a4b-9e9f-02b768cc0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103499-6963-4267-A2AD-2552111476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3284</Words>
  <Characters>17410</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Tilbudsmal FoU oppdrag Bufdir - bassert på bilagsstrukturen til SSA-F 2026</vt:lpstr>
    </vt:vector>
  </TitlesOfParts>
  <Company/>
  <LinksUpToDate>false</LinksUpToDate>
  <CharactersWithSpaces>20653</CharactersWithSpaces>
  <SharedDoc>false</SharedDoc>
  <HyperlinkBase/>
  <HLinks>
    <vt:vector size="162" baseType="variant">
      <vt:variant>
        <vt:i4>6553635</vt:i4>
      </vt:variant>
      <vt:variant>
        <vt:i4>159</vt:i4>
      </vt:variant>
      <vt:variant>
        <vt:i4>0</vt:i4>
      </vt:variant>
      <vt:variant>
        <vt:i4>5</vt:i4>
      </vt:variant>
      <vt:variant>
        <vt:lpwstr>https://anskaffelser.no/verktoy/maler/databehandleravtale-og-sjekkliste</vt:lpwstr>
      </vt:variant>
      <vt:variant>
        <vt:lpwstr/>
      </vt:variant>
      <vt:variant>
        <vt:i4>1376307</vt:i4>
      </vt:variant>
      <vt:variant>
        <vt:i4>152</vt:i4>
      </vt:variant>
      <vt:variant>
        <vt:i4>0</vt:i4>
      </vt:variant>
      <vt:variant>
        <vt:i4>5</vt:i4>
      </vt:variant>
      <vt:variant>
        <vt:lpwstr/>
      </vt:variant>
      <vt:variant>
        <vt:lpwstr>_Toc227250320</vt:lpwstr>
      </vt:variant>
      <vt:variant>
        <vt:i4>1441843</vt:i4>
      </vt:variant>
      <vt:variant>
        <vt:i4>146</vt:i4>
      </vt:variant>
      <vt:variant>
        <vt:i4>0</vt:i4>
      </vt:variant>
      <vt:variant>
        <vt:i4>5</vt:i4>
      </vt:variant>
      <vt:variant>
        <vt:lpwstr/>
      </vt:variant>
      <vt:variant>
        <vt:lpwstr>_Toc227250319</vt:lpwstr>
      </vt:variant>
      <vt:variant>
        <vt:i4>1441843</vt:i4>
      </vt:variant>
      <vt:variant>
        <vt:i4>140</vt:i4>
      </vt:variant>
      <vt:variant>
        <vt:i4>0</vt:i4>
      </vt:variant>
      <vt:variant>
        <vt:i4>5</vt:i4>
      </vt:variant>
      <vt:variant>
        <vt:lpwstr/>
      </vt:variant>
      <vt:variant>
        <vt:lpwstr>_Toc227250318</vt:lpwstr>
      </vt:variant>
      <vt:variant>
        <vt:i4>1441843</vt:i4>
      </vt:variant>
      <vt:variant>
        <vt:i4>134</vt:i4>
      </vt:variant>
      <vt:variant>
        <vt:i4>0</vt:i4>
      </vt:variant>
      <vt:variant>
        <vt:i4>5</vt:i4>
      </vt:variant>
      <vt:variant>
        <vt:lpwstr/>
      </vt:variant>
      <vt:variant>
        <vt:lpwstr>_Toc227250317</vt:lpwstr>
      </vt:variant>
      <vt:variant>
        <vt:i4>1441843</vt:i4>
      </vt:variant>
      <vt:variant>
        <vt:i4>128</vt:i4>
      </vt:variant>
      <vt:variant>
        <vt:i4>0</vt:i4>
      </vt:variant>
      <vt:variant>
        <vt:i4>5</vt:i4>
      </vt:variant>
      <vt:variant>
        <vt:lpwstr/>
      </vt:variant>
      <vt:variant>
        <vt:lpwstr>_Toc227250316</vt:lpwstr>
      </vt:variant>
      <vt:variant>
        <vt:i4>1441843</vt:i4>
      </vt:variant>
      <vt:variant>
        <vt:i4>122</vt:i4>
      </vt:variant>
      <vt:variant>
        <vt:i4>0</vt:i4>
      </vt:variant>
      <vt:variant>
        <vt:i4>5</vt:i4>
      </vt:variant>
      <vt:variant>
        <vt:lpwstr/>
      </vt:variant>
      <vt:variant>
        <vt:lpwstr>_Toc227250315</vt:lpwstr>
      </vt:variant>
      <vt:variant>
        <vt:i4>1441843</vt:i4>
      </vt:variant>
      <vt:variant>
        <vt:i4>116</vt:i4>
      </vt:variant>
      <vt:variant>
        <vt:i4>0</vt:i4>
      </vt:variant>
      <vt:variant>
        <vt:i4>5</vt:i4>
      </vt:variant>
      <vt:variant>
        <vt:lpwstr/>
      </vt:variant>
      <vt:variant>
        <vt:lpwstr>_Toc227250314</vt:lpwstr>
      </vt:variant>
      <vt:variant>
        <vt:i4>1441843</vt:i4>
      </vt:variant>
      <vt:variant>
        <vt:i4>110</vt:i4>
      </vt:variant>
      <vt:variant>
        <vt:i4>0</vt:i4>
      </vt:variant>
      <vt:variant>
        <vt:i4>5</vt:i4>
      </vt:variant>
      <vt:variant>
        <vt:lpwstr/>
      </vt:variant>
      <vt:variant>
        <vt:lpwstr>_Toc227250313</vt:lpwstr>
      </vt:variant>
      <vt:variant>
        <vt:i4>1441843</vt:i4>
      </vt:variant>
      <vt:variant>
        <vt:i4>104</vt:i4>
      </vt:variant>
      <vt:variant>
        <vt:i4>0</vt:i4>
      </vt:variant>
      <vt:variant>
        <vt:i4>5</vt:i4>
      </vt:variant>
      <vt:variant>
        <vt:lpwstr/>
      </vt:variant>
      <vt:variant>
        <vt:lpwstr>_Toc227250312</vt:lpwstr>
      </vt:variant>
      <vt:variant>
        <vt:i4>1441843</vt:i4>
      </vt:variant>
      <vt:variant>
        <vt:i4>98</vt:i4>
      </vt:variant>
      <vt:variant>
        <vt:i4>0</vt:i4>
      </vt:variant>
      <vt:variant>
        <vt:i4>5</vt:i4>
      </vt:variant>
      <vt:variant>
        <vt:lpwstr/>
      </vt:variant>
      <vt:variant>
        <vt:lpwstr>_Toc227250311</vt:lpwstr>
      </vt:variant>
      <vt:variant>
        <vt:i4>1441843</vt:i4>
      </vt:variant>
      <vt:variant>
        <vt:i4>92</vt:i4>
      </vt:variant>
      <vt:variant>
        <vt:i4>0</vt:i4>
      </vt:variant>
      <vt:variant>
        <vt:i4>5</vt:i4>
      </vt:variant>
      <vt:variant>
        <vt:lpwstr/>
      </vt:variant>
      <vt:variant>
        <vt:lpwstr>_Toc227250310</vt:lpwstr>
      </vt:variant>
      <vt:variant>
        <vt:i4>1507379</vt:i4>
      </vt:variant>
      <vt:variant>
        <vt:i4>86</vt:i4>
      </vt:variant>
      <vt:variant>
        <vt:i4>0</vt:i4>
      </vt:variant>
      <vt:variant>
        <vt:i4>5</vt:i4>
      </vt:variant>
      <vt:variant>
        <vt:lpwstr/>
      </vt:variant>
      <vt:variant>
        <vt:lpwstr>_Toc227250309</vt:lpwstr>
      </vt:variant>
      <vt:variant>
        <vt:i4>1507379</vt:i4>
      </vt:variant>
      <vt:variant>
        <vt:i4>80</vt:i4>
      </vt:variant>
      <vt:variant>
        <vt:i4>0</vt:i4>
      </vt:variant>
      <vt:variant>
        <vt:i4>5</vt:i4>
      </vt:variant>
      <vt:variant>
        <vt:lpwstr/>
      </vt:variant>
      <vt:variant>
        <vt:lpwstr>_Toc227250308</vt:lpwstr>
      </vt:variant>
      <vt:variant>
        <vt:i4>1507379</vt:i4>
      </vt:variant>
      <vt:variant>
        <vt:i4>74</vt:i4>
      </vt:variant>
      <vt:variant>
        <vt:i4>0</vt:i4>
      </vt:variant>
      <vt:variant>
        <vt:i4>5</vt:i4>
      </vt:variant>
      <vt:variant>
        <vt:lpwstr/>
      </vt:variant>
      <vt:variant>
        <vt:lpwstr>_Toc227250307</vt:lpwstr>
      </vt:variant>
      <vt:variant>
        <vt:i4>1507379</vt:i4>
      </vt:variant>
      <vt:variant>
        <vt:i4>68</vt:i4>
      </vt:variant>
      <vt:variant>
        <vt:i4>0</vt:i4>
      </vt:variant>
      <vt:variant>
        <vt:i4>5</vt:i4>
      </vt:variant>
      <vt:variant>
        <vt:lpwstr/>
      </vt:variant>
      <vt:variant>
        <vt:lpwstr>_Toc227250306</vt:lpwstr>
      </vt:variant>
      <vt:variant>
        <vt:i4>1507379</vt:i4>
      </vt:variant>
      <vt:variant>
        <vt:i4>62</vt:i4>
      </vt:variant>
      <vt:variant>
        <vt:i4>0</vt:i4>
      </vt:variant>
      <vt:variant>
        <vt:i4>5</vt:i4>
      </vt:variant>
      <vt:variant>
        <vt:lpwstr/>
      </vt:variant>
      <vt:variant>
        <vt:lpwstr>_Toc227250305</vt:lpwstr>
      </vt:variant>
      <vt:variant>
        <vt:i4>1507379</vt:i4>
      </vt:variant>
      <vt:variant>
        <vt:i4>56</vt:i4>
      </vt:variant>
      <vt:variant>
        <vt:i4>0</vt:i4>
      </vt:variant>
      <vt:variant>
        <vt:i4>5</vt:i4>
      </vt:variant>
      <vt:variant>
        <vt:lpwstr/>
      </vt:variant>
      <vt:variant>
        <vt:lpwstr>_Toc227250304</vt:lpwstr>
      </vt:variant>
      <vt:variant>
        <vt:i4>1507379</vt:i4>
      </vt:variant>
      <vt:variant>
        <vt:i4>50</vt:i4>
      </vt:variant>
      <vt:variant>
        <vt:i4>0</vt:i4>
      </vt:variant>
      <vt:variant>
        <vt:i4>5</vt:i4>
      </vt:variant>
      <vt:variant>
        <vt:lpwstr/>
      </vt:variant>
      <vt:variant>
        <vt:lpwstr>_Toc227250303</vt:lpwstr>
      </vt:variant>
      <vt:variant>
        <vt:i4>1507379</vt:i4>
      </vt:variant>
      <vt:variant>
        <vt:i4>44</vt:i4>
      </vt:variant>
      <vt:variant>
        <vt:i4>0</vt:i4>
      </vt:variant>
      <vt:variant>
        <vt:i4>5</vt:i4>
      </vt:variant>
      <vt:variant>
        <vt:lpwstr/>
      </vt:variant>
      <vt:variant>
        <vt:lpwstr>_Toc227250302</vt:lpwstr>
      </vt:variant>
      <vt:variant>
        <vt:i4>1507379</vt:i4>
      </vt:variant>
      <vt:variant>
        <vt:i4>38</vt:i4>
      </vt:variant>
      <vt:variant>
        <vt:i4>0</vt:i4>
      </vt:variant>
      <vt:variant>
        <vt:i4>5</vt:i4>
      </vt:variant>
      <vt:variant>
        <vt:lpwstr/>
      </vt:variant>
      <vt:variant>
        <vt:lpwstr>_Toc227250301</vt:lpwstr>
      </vt:variant>
      <vt:variant>
        <vt:i4>1507379</vt:i4>
      </vt:variant>
      <vt:variant>
        <vt:i4>32</vt:i4>
      </vt:variant>
      <vt:variant>
        <vt:i4>0</vt:i4>
      </vt:variant>
      <vt:variant>
        <vt:i4>5</vt:i4>
      </vt:variant>
      <vt:variant>
        <vt:lpwstr/>
      </vt:variant>
      <vt:variant>
        <vt:lpwstr>_Toc227250300</vt:lpwstr>
      </vt:variant>
      <vt:variant>
        <vt:i4>1966130</vt:i4>
      </vt:variant>
      <vt:variant>
        <vt:i4>26</vt:i4>
      </vt:variant>
      <vt:variant>
        <vt:i4>0</vt:i4>
      </vt:variant>
      <vt:variant>
        <vt:i4>5</vt:i4>
      </vt:variant>
      <vt:variant>
        <vt:lpwstr/>
      </vt:variant>
      <vt:variant>
        <vt:lpwstr>_Toc227250299</vt:lpwstr>
      </vt:variant>
      <vt:variant>
        <vt:i4>1966130</vt:i4>
      </vt:variant>
      <vt:variant>
        <vt:i4>20</vt:i4>
      </vt:variant>
      <vt:variant>
        <vt:i4>0</vt:i4>
      </vt:variant>
      <vt:variant>
        <vt:i4>5</vt:i4>
      </vt:variant>
      <vt:variant>
        <vt:lpwstr/>
      </vt:variant>
      <vt:variant>
        <vt:lpwstr>_Toc227250298</vt:lpwstr>
      </vt:variant>
      <vt:variant>
        <vt:i4>1966130</vt:i4>
      </vt:variant>
      <vt:variant>
        <vt:i4>14</vt:i4>
      </vt:variant>
      <vt:variant>
        <vt:i4>0</vt:i4>
      </vt:variant>
      <vt:variant>
        <vt:i4>5</vt:i4>
      </vt:variant>
      <vt:variant>
        <vt:lpwstr/>
      </vt:variant>
      <vt:variant>
        <vt:lpwstr>_Toc227250297</vt:lpwstr>
      </vt:variant>
      <vt:variant>
        <vt:i4>1966130</vt:i4>
      </vt:variant>
      <vt:variant>
        <vt:i4>8</vt:i4>
      </vt:variant>
      <vt:variant>
        <vt:i4>0</vt:i4>
      </vt:variant>
      <vt:variant>
        <vt:i4>5</vt:i4>
      </vt:variant>
      <vt:variant>
        <vt:lpwstr/>
      </vt:variant>
      <vt:variant>
        <vt:lpwstr>_Toc227250296</vt:lpwstr>
      </vt:variant>
      <vt:variant>
        <vt:i4>1966130</vt:i4>
      </vt:variant>
      <vt:variant>
        <vt:i4>2</vt:i4>
      </vt:variant>
      <vt:variant>
        <vt:i4>0</vt:i4>
      </vt:variant>
      <vt:variant>
        <vt:i4>5</vt:i4>
      </vt:variant>
      <vt:variant>
        <vt:lpwstr/>
      </vt:variant>
      <vt:variant>
        <vt:lpwstr>_Toc227250295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Tilbudsmal FoU oppdrag Bufdir - bassert på bilagsstrukturen til SSA-F 2026</dc:title>
  <dc:subject/>
  <dc:creator>Gunleiv Ødegård Andersen</dc:creator>
  <cp:keywords/>
  <cp:lastModifiedBy>Ingunn Dørve</cp:lastModifiedBy>
  <cp:revision>13</cp:revision>
  <dcterms:created xsi:type="dcterms:W3CDTF">2026-08-27T06:44:00Z</dcterms:created>
  <dcterms:modified xsi:type="dcterms:W3CDTF">2026-08-28T08:55:00Z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0x010100F4447A8E4C84FD4A9A9B6CDF7573BFEF</vt:lpwstr>
  </property>
  <property fmtid="{D5CDD505-2E9C-101B-9397-08002B2CF9AE}" pid="3" name="MediaServiceImageTags">
    <vt:lpwstr/>
  </property>
  <property fmtid="{D5CDD505-2E9C-101B-9397-08002B2CF9AE}" pid="4" name="Enhet">
    <vt:lpwstr>46;#Bufdir|deb3b2fe-1aee-499a-b080-6b14b6c455cb</vt:lpwstr>
  </property>
</Properties>
</file>